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77777777" w:rsidR="00D76103" w:rsidRDefault="009044A4" w:rsidP="00766379">
      <w:pPr>
        <w:pStyle w:val="Standard"/>
      </w:pPr>
      <w:r>
        <w:t>Andmekaitse Inspektsioon</w:t>
      </w:r>
    </w:p>
    <w:p w14:paraId="2ACA8B8C" w14:textId="77777777" w:rsidR="00D76103" w:rsidRPr="00766379" w:rsidRDefault="008346F7" w:rsidP="00766379">
      <w:pPr>
        <w:pStyle w:val="Standard"/>
      </w:pPr>
      <w:r w:rsidRPr="00766379">
        <w:t>Tatari 39</w:t>
      </w:r>
    </w:p>
    <w:p w14:paraId="3758501A" w14:textId="77777777" w:rsidR="00D76103" w:rsidRPr="00766379" w:rsidRDefault="008346F7" w:rsidP="00766379">
      <w:pPr>
        <w:pStyle w:val="Standard"/>
      </w:pPr>
      <w:r w:rsidRPr="00766379">
        <w:t>Tallinn 10134</w:t>
      </w:r>
    </w:p>
    <w:p w14:paraId="5205D1E8" w14:textId="5DFA402B" w:rsidR="00D76103" w:rsidRPr="00766379" w:rsidRDefault="009044A4" w:rsidP="00766379">
      <w:pPr>
        <w:pStyle w:val="Standard"/>
        <w:rPr>
          <w:u w:val="single"/>
        </w:rPr>
      </w:pPr>
      <w:r w:rsidRPr="00766379">
        <w:tab/>
      </w:r>
      <w:r w:rsidRPr="00766379">
        <w:tab/>
      </w:r>
      <w:r w:rsidRPr="00766379">
        <w:tab/>
      </w:r>
      <w:r w:rsidRPr="00766379">
        <w:tab/>
      </w:r>
      <w:r w:rsidRPr="00766379">
        <w:tab/>
      </w:r>
      <w:r w:rsidRPr="00766379">
        <w:tab/>
      </w:r>
      <w:r w:rsidRPr="00766379">
        <w:tab/>
      </w:r>
      <w:r w:rsidRPr="00766379">
        <w:tab/>
      </w:r>
      <w:r w:rsidRPr="00766379">
        <w:tab/>
      </w:r>
      <w:r w:rsidRPr="00766379">
        <w:tab/>
      </w:r>
      <w:r w:rsidR="002F76A8" w:rsidRPr="00766379">
        <w:tab/>
      </w:r>
      <w:r w:rsidR="002F76A8" w:rsidRPr="00766379">
        <w:rPr>
          <w:u w:val="single"/>
        </w:rPr>
        <w:t>Transpordiamet</w:t>
      </w:r>
      <w:r w:rsidR="4C846CE2" w:rsidRPr="00766379">
        <w:rPr>
          <w:u w:val="single"/>
        </w:rPr>
        <w:t xml:space="preserve">   </w:t>
      </w:r>
    </w:p>
    <w:p w14:paraId="445290AA" w14:textId="77777777" w:rsidR="00D76103" w:rsidRPr="00766379" w:rsidRDefault="009044A4" w:rsidP="00766379">
      <w:pPr>
        <w:pStyle w:val="Standard"/>
        <w:ind w:left="7090" w:firstLine="709"/>
        <w:rPr>
          <w:i/>
          <w:iCs/>
          <w:sz w:val="18"/>
          <w:szCs w:val="18"/>
        </w:rPr>
      </w:pPr>
      <w:r w:rsidRPr="00766379">
        <w:rPr>
          <w:i/>
          <w:iCs/>
          <w:sz w:val="18"/>
          <w:szCs w:val="18"/>
        </w:rPr>
        <w:t>(taotluse esitaja)</w:t>
      </w:r>
    </w:p>
    <w:p w14:paraId="2E84AC5D" w14:textId="77777777" w:rsidR="00D76103" w:rsidRPr="00766379" w:rsidRDefault="00D76103" w:rsidP="00766379">
      <w:pPr>
        <w:pStyle w:val="Standard"/>
      </w:pPr>
    </w:p>
    <w:p w14:paraId="573B925E" w14:textId="77777777" w:rsidR="00F27D21" w:rsidRPr="00766379" w:rsidRDefault="00F27D21" w:rsidP="00766379">
      <w:pPr>
        <w:pStyle w:val="Standard"/>
        <w:rPr>
          <w:b/>
          <w:bCs/>
        </w:rPr>
      </w:pPr>
    </w:p>
    <w:p w14:paraId="7E381B9C" w14:textId="5921E9E8" w:rsidR="00F27D21" w:rsidRPr="00766379" w:rsidRDefault="00F27D21" w:rsidP="00766379">
      <w:pPr>
        <w:pStyle w:val="Standard"/>
        <w:rPr>
          <w:b/>
          <w:bCs/>
        </w:rPr>
      </w:pPr>
    </w:p>
    <w:p w14:paraId="32D54720" w14:textId="140321FD" w:rsidR="00D76103" w:rsidRPr="00766379" w:rsidRDefault="009044A4" w:rsidP="00766379">
      <w:pPr>
        <w:pStyle w:val="Standard"/>
        <w:rPr>
          <w:b/>
          <w:bCs/>
        </w:rPr>
      </w:pPr>
      <w:r w:rsidRPr="00766379">
        <w:rPr>
          <w:b/>
          <w:bCs/>
        </w:rPr>
        <w:t>TAOTLUS ISIKUANDMETE TÖÖTLEMISEKS TEADUSUURINGUS</w:t>
      </w:r>
    </w:p>
    <w:p w14:paraId="3B165A36" w14:textId="77777777" w:rsidR="00D76103" w:rsidRPr="00766379" w:rsidRDefault="00D76103" w:rsidP="00766379">
      <w:pPr>
        <w:pStyle w:val="Standard"/>
        <w:rPr>
          <w:b/>
          <w:bCs/>
        </w:rPr>
      </w:pPr>
    </w:p>
    <w:p w14:paraId="638F9D4F" w14:textId="77777777" w:rsidR="00D76103" w:rsidRPr="00766379" w:rsidRDefault="00D76103" w:rsidP="00766379">
      <w:pPr>
        <w:pStyle w:val="Standard"/>
        <w:rPr>
          <w:b/>
          <w:bCs/>
        </w:rPr>
      </w:pPr>
    </w:p>
    <w:p w14:paraId="1792DBC9" w14:textId="25F07AE7" w:rsidR="00D76103" w:rsidRPr="00766379" w:rsidRDefault="009044A4" w:rsidP="00766379">
      <w:pPr>
        <w:pStyle w:val="Standard"/>
        <w:spacing w:line="360" w:lineRule="auto"/>
        <w:rPr>
          <w:b/>
          <w:bCs/>
        </w:rPr>
      </w:pPr>
      <w:r w:rsidRPr="00766379">
        <w:rPr>
          <w:b/>
          <w:bCs/>
        </w:rPr>
        <w:t>Juhindudes isikuandme</w:t>
      </w:r>
      <w:r w:rsidR="00517FD7" w:rsidRPr="00766379">
        <w:rPr>
          <w:b/>
          <w:bCs/>
        </w:rPr>
        <w:t>te kaitse seaduse</w:t>
      </w:r>
      <w:r w:rsidR="000C3BFC" w:rsidRPr="00766379">
        <w:rPr>
          <w:b/>
          <w:bCs/>
        </w:rPr>
        <w:t xml:space="preserve"> (IKS)</w:t>
      </w:r>
      <w:r w:rsidR="00517FD7" w:rsidRPr="00766379">
        <w:rPr>
          <w:b/>
          <w:bCs/>
        </w:rPr>
        <w:t xml:space="preserve"> paragrahvis 6</w:t>
      </w:r>
      <w:r w:rsidRPr="00766379">
        <w:rPr>
          <w:b/>
          <w:bCs/>
        </w:rPr>
        <w:t xml:space="preserve"> sätestatust palun</w:t>
      </w:r>
      <w:r w:rsidR="0041401E" w:rsidRPr="00766379">
        <w:rPr>
          <w:b/>
          <w:bCs/>
        </w:rPr>
        <w:t xml:space="preserve"> kooskõlastada</w:t>
      </w:r>
    </w:p>
    <w:p w14:paraId="5E3477AD" w14:textId="77777777" w:rsidR="008E0606" w:rsidRPr="00766379" w:rsidRDefault="008E0606" w:rsidP="00766379">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rsidRPr="00766379" w14:paraId="64EB1763" w14:textId="77777777" w:rsidTr="35C33434">
        <w:tc>
          <w:tcPr>
            <w:tcW w:w="2122" w:type="dxa"/>
          </w:tcPr>
          <w:p w14:paraId="7D88956E" w14:textId="4D5321F9" w:rsidR="0041401E" w:rsidRPr="00766379" w:rsidRDefault="0041401E" w:rsidP="00766379">
            <w:pPr>
              <w:pStyle w:val="Standard"/>
              <w:spacing w:line="360" w:lineRule="auto"/>
              <w:rPr>
                <w:b/>
                <w:bCs/>
              </w:rPr>
            </w:pPr>
            <w:r w:rsidRPr="00766379">
              <w:rPr>
                <w:b/>
                <w:bCs/>
              </w:rPr>
              <w:t xml:space="preserve">Uuringu </w:t>
            </w:r>
            <w:r w:rsidR="00614698" w:rsidRPr="00766379">
              <w:rPr>
                <w:b/>
                <w:bCs/>
              </w:rPr>
              <w:t>pealkiri</w:t>
            </w:r>
          </w:p>
        </w:tc>
        <w:tc>
          <w:tcPr>
            <w:tcW w:w="7506" w:type="dxa"/>
          </w:tcPr>
          <w:p w14:paraId="7BD9930B" w14:textId="5EEF83D3" w:rsidR="0041401E" w:rsidRPr="00766379" w:rsidRDefault="00561CF7" w:rsidP="00766379">
            <w:pPr>
              <w:pStyle w:val="Standard"/>
              <w:spacing w:line="360" w:lineRule="auto"/>
            </w:pPr>
            <w:r>
              <w:t>Eesti elanike liikuvusuuring 2025</w:t>
            </w:r>
            <w:r w:rsidR="0011257D">
              <w:t xml:space="preserve">  </w:t>
            </w:r>
          </w:p>
        </w:tc>
      </w:tr>
    </w:tbl>
    <w:p w14:paraId="32C23465" w14:textId="77777777" w:rsidR="0041401E" w:rsidRPr="00766379" w:rsidRDefault="0041401E" w:rsidP="00766379">
      <w:pPr>
        <w:pStyle w:val="Standard"/>
      </w:pPr>
    </w:p>
    <w:tbl>
      <w:tblPr>
        <w:tblStyle w:val="TableGrid"/>
        <w:tblW w:w="0" w:type="auto"/>
        <w:tblLook w:val="04A0" w:firstRow="1" w:lastRow="0" w:firstColumn="1" w:lastColumn="0" w:noHBand="0" w:noVBand="1"/>
      </w:tblPr>
      <w:tblGrid>
        <w:gridCol w:w="6594"/>
        <w:gridCol w:w="3034"/>
      </w:tblGrid>
      <w:tr w:rsidR="008E1057" w:rsidRPr="00766379" w14:paraId="5A40C493" w14:textId="77777777" w:rsidTr="35C33434">
        <w:tc>
          <w:tcPr>
            <w:tcW w:w="6799" w:type="dxa"/>
          </w:tcPr>
          <w:p w14:paraId="5B9DEDCF" w14:textId="145CA2A2" w:rsidR="008E1057" w:rsidRPr="00766379" w:rsidRDefault="00614698" w:rsidP="00766379">
            <w:pPr>
              <w:pStyle w:val="Standard"/>
            </w:pPr>
            <w:r w:rsidRPr="00766379">
              <w:t>Kas p</w:t>
            </w:r>
            <w:r w:rsidR="008E1057" w:rsidRPr="00766379">
              <w:t>oliitika kujundamise uuring (IKS § 6 lg 5)</w:t>
            </w:r>
            <w:r w:rsidR="00B625FA" w:rsidRPr="00766379">
              <w:t xml:space="preserve">                    või</w:t>
            </w:r>
          </w:p>
        </w:tc>
        <w:tc>
          <w:tcPr>
            <w:tcW w:w="2829" w:type="dxa"/>
          </w:tcPr>
          <w:p w14:paraId="54B90D51" w14:textId="019568FA" w:rsidR="008E1057" w:rsidRPr="00766379" w:rsidRDefault="0026201E" w:rsidP="00766379">
            <w:pPr>
              <w:pStyle w:val="Standard"/>
            </w:pPr>
            <w:r w:rsidRPr="00766379">
              <w:t>Jah</w:t>
            </w:r>
          </w:p>
        </w:tc>
      </w:tr>
      <w:tr w:rsidR="008E1057" w:rsidRPr="00766379" w14:paraId="07D1C1AA" w14:textId="77777777" w:rsidTr="35C33434">
        <w:tc>
          <w:tcPr>
            <w:tcW w:w="6799" w:type="dxa"/>
          </w:tcPr>
          <w:p w14:paraId="01C227AE" w14:textId="31E298BC" w:rsidR="008E1057" w:rsidRPr="00766379" w:rsidRDefault="00614698" w:rsidP="00766379">
            <w:pPr>
              <w:pStyle w:val="Standard"/>
            </w:pPr>
            <w:r w:rsidRPr="00766379">
              <w:t>u</w:t>
            </w:r>
            <w:r w:rsidR="176F0595" w:rsidRPr="00766379">
              <w:t>uring hõlmab eriliigilisi isikuandmeid ja puudub valdkondlik eetikakomitee (IKS § 6 lg 4)</w:t>
            </w:r>
          </w:p>
        </w:tc>
        <w:tc>
          <w:tcPr>
            <w:tcW w:w="2829" w:type="dxa"/>
          </w:tcPr>
          <w:p w14:paraId="1078DD62" w14:textId="54CA2B31" w:rsidR="008E1057" w:rsidRPr="00766379" w:rsidRDefault="00F537F9" w:rsidP="00766379">
            <w:pPr>
              <w:pStyle w:val="Standard"/>
            </w:pPr>
            <w:r w:rsidRPr="00766379">
              <w:t>Jah</w:t>
            </w:r>
          </w:p>
        </w:tc>
      </w:tr>
      <w:tr w:rsidR="00B625FA" w:rsidRPr="00766379" w14:paraId="3D811CC6" w14:textId="77777777" w:rsidTr="35C33434">
        <w:tc>
          <w:tcPr>
            <w:tcW w:w="9628" w:type="dxa"/>
            <w:gridSpan w:val="2"/>
          </w:tcPr>
          <w:p w14:paraId="168DBB38" w14:textId="18D63A45" w:rsidR="00B625FA" w:rsidRPr="00766379" w:rsidRDefault="00F27D21" w:rsidP="00766379">
            <w:pPr>
              <w:pStyle w:val="Standard"/>
              <w:rPr>
                <w:i/>
                <w:iCs/>
                <w:sz w:val="16"/>
                <w:szCs w:val="16"/>
              </w:rPr>
            </w:pPr>
            <w:r w:rsidRPr="00766379">
              <w:rPr>
                <w:i/>
                <w:iCs/>
                <w:sz w:val="18"/>
                <w:szCs w:val="18"/>
              </w:rPr>
              <w:t>Palu</w:t>
            </w:r>
            <w:r w:rsidR="00307D93" w:rsidRPr="00766379">
              <w:rPr>
                <w:i/>
                <w:iCs/>
                <w:sz w:val="18"/>
                <w:szCs w:val="18"/>
              </w:rPr>
              <w:t>me</w:t>
            </w:r>
            <w:r w:rsidRPr="00766379">
              <w:rPr>
                <w:i/>
                <w:iCs/>
                <w:sz w:val="18"/>
                <w:szCs w:val="18"/>
              </w:rPr>
              <w:t xml:space="preserve"> eelmise kahe lahtri puhul valida üks</w:t>
            </w:r>
            <w:r w:rsidR="00307D93" w:rsidRPr="00766379">
              <w:rPr>
                <w:i/>
                <w:iCs/>
                <w:sz w:val="18"/>
                <w:szCs w:val="18"/>
              </w:rPr>
              <w:t xml:space="preserve"> vastavalt õiguslikule alusele</w:t>
            </w:r>
            <w:r w:rsidRPr="00766379">
              <w:rPr>
                <w:i/>
                <w:iCs/>
                <w:sz w:val="18"/>
                <w:szCs w:val="18"/>
              </w:rPr>
              <w:t xml:space="preserve">, v.a olukorras, </w:t>
            </w:r>
            <w:r w:rsidR="00614698" w:rsidRPr="00766379">
              <w:rPr>
                <w:i/>
                <w:iCs/>
                <w:sz w:val="18"/>
                <w:szCs w:val="18"/>
              </w:rPr>
              <w:t>kui</w:t>
            </w:r>
            <w:r w:rsidRPr="00766379">
              <w:rPr>
                <w:i/>
                <w:iCs/>
                <w:sz w:val="18"/>
                <w:szCs w:val="18"/>
              </w:rPr>
              <w:t xml:space="preserve"> poliitika kujundamise uuringu puhul puudub valdkondlik eetikakomitee. Kui </w:t>
            </w:r>
            <w:r w:rsidR="002E7BB7" w:rsidRPr="00766379">
              <w:rPr>
                <w:i/>
                <w:iCs/>
                <w:sz w:val="18"/>
                <w:szCs w:val="18"/>
              </w:rPr>
              <w:t xml:space="preserve">poliitika kujundamise </w:t>
            </w:r>
            <w:r w:rsidRPr="00766379">
              <w:rPr>
                <w:i/>
                <w:iCs/>
                <w:sz w:val="18"/>
                <w:szCs w:val="18"/>
              </w:rPr>
              <w:t>uuringus töödeldakse eriliiki isikuandmeid, siis täita</w:t>
            </w:r>
            <w:r w:rsidR="002E7BB7" w:rsidRPr="00766379">
              <w:rPr>
                <w:i/>
                <w:iCs/>
                <w:sz w:val="18"/>
                <w:szCs w:val="18"/>
              </w:rPr>
              <w:t xml:space="preserve"> ka</w:t>
            </w:r>
            <w:r w:rsidRPr="00766379">
              <w:rPr>
                <w:i/>
                <w:iCs/>
                <w:sz w:val="18"/>
                <w:szCs w:val="18"/>
              </w:rPr>
              <w:t xml:space="preserve"> eetikakomitee otsuse lahter</w:t>
            </w:r>
            <w:r w:rsidR="00307D93" w:rsidRPr="00766379">
              <w:rPr>
                <w:i/>
                <w:iCs/>
                <w:sz w:val="16"/>
                <w:szCs w:val="16"/>
              </w:rPr>
              <w:t>.</w:t>
            </w:r>
          </w:p>
        </w:tc>
      </w:tr>
      <w:tr w:rsidR="008E1057" w:rsidRPr="00766379" w14:paraId="047C6ED3" w14:textId="77777777" w:rsidTr="35C33434">
        <w:tc>
          <w:tcPr>
            <w:tcW w:w="6799" w:type="dxa"/>
          </w:tcPr>
          <w:p w14:paraId="14FF3EB3" w14:textId="59B0AC1C" w:rsidR="000C3BFC" w:rsidRPr="00766379" w:rsidRDefault="00614698" w:rsidP="00766379">
            <w:pPr>
              <w:pStyle w:val="Standard"/>
            </w:pPr>
            <w:r w:rsidRPr="00766379">
              <w:t>Kas i</w:t>
            </w:r>
            <w:r w:rsidR="008E1057" w:rsidRPr="00766379">
              <w:t>sikuandmete töötleja on määranud andmekaitsespetsialisti (sh tema nimi ja kontakt</w:t>
            </w:r>
            <w:r w:rsidR="00B4159C" w:rsidRPr="00766379">
              <w:t>andmed</w:t>
            </w:r>
            <w:r w:rsidR="008E1057" w:rsidRPr="00766379">
              <w:t>)</w:t>
            </w:r>
            <w:r w:rsidRPr="00766379">
              <w:t>?</w:t>
            </w:r>
          </w:p>
        </w:tc>
        <w:tc>
          <w:tcPr>
            <w:tcW w:w="2829" w:type="dxa"/>
          </w:tcPr>
          <w:p w14:paraId="002F2726" w14:textId="77777777" w:rsidR="00A37982" w:rsidRPr="00766379" w:rsidRDefault="000B31B2" w:rsidP="00766379">
            <w:pPr>
              <w:pStyle w:val="Standard"/>
            </w:pPr>
            <w:r w:rsidRPr="00766379">
              <w:t>Jah</w:t>
            </w:r>
          </w:p>
          <w:p w14:paraId="3A4723D0" w14:textId="77777777" w:rsidR="00A37982" w:rsidRPr="00766379" w:rsidRDefault="00A37982" w:rsidP="00766379">
            <w:pPr>
              <w:pStyle w:val="Standard"/>
            </w:pPr>
          </w:p>
          <w:p w14:paraId="3BB4B6B8" w14:textId="05AA3ADD" w:rsidR="00561CF7" w:rsidRPr="00766379" w:rsidRDefault="00561CF7" w:rsidP="00766379">
            <w:pPr>
              <w:pStyle w:val="Standard"/>
            </w:pPr>
            <w:r w:rsidRPr="00766379">
              <w:rPr>
                <w:b/>
                <w:bCs/>
              </w:rPr>
              <w:t xml:space="preserve">Transpordiameti </w:t>
            </w:r>
            <w:r w:rsidR="000B31B2" w:rsidRPr="00766379">
              <w:t>andmekaitsespetsialisti kontakt:</w:t>
            </w:r>
          </w:p>
          <w:p w14:paraId="4E8DF710" w14:textId="754145FC" w:rsidR="00806AF8" w:rsidRPr="004010E4" w:rsidRDefault="2B4CB94C" w:rsidP="502FB4F2">
            <w:pPr>
              <w:pStyle w:val="Standard"/>
            </w:pPr>
            <w:r>
              <w:t>Ly Tamme</w:t>
            </w:r>
            <w:r w:rsidR="6B0B259E">
              <w:t xml:space="preserve"> </w:t>
            </w:r>
            <w:r w:rsidR="3680AF3C">
              <w:t>ly.tamme@transpordiamet.</w:t>
            </w:r>
            <w:r w:rsidR="15026DCD">
              <w:t>e</w:t>
            </w:r>
            <w:r w:rsidR="3680AF3C">
              <w:t>e</w:t>
            </w:r>
          </w:p>
          <w:p w14:paraId="64D4A0BF" w14:textId="3D36DDEF" w:rsidR="008E1057" w:rsidRPr="004010E4" w:rsidRDefault="5D392FA4" w:rsidP="00766379">
            <w:pPr>
              <w:pStyle w:val="Standard"/>
              <w:rPr>
                <w:color w:val="00B050"/>
              </w:rPr>
            </w:pPr>
            <w:r>
              <w:t xml:space="preserve">+372 </w:t>
            </w:r>
            <w:r w:rsidR="1BCFB20B">
              <w:t>5919 872</w:t>
            </w:r>
            <w:r w:rsidR="1BCFB20B" w:rsidRPr="0C126E93">
              <w:t>1</w:t>
            </w:r>
          </w:p>
          <w:p w14:paraId="27FFC2CB" w14:textId="77777777" w:rsidR="00A37982" w:rsidRPr="00766379" w:rsidRDefault="00A37982" w:rsidP="00766379">
            <w:pPr>
              <w:pStyle w:val="Standard"/>
            </w:pPr>
          </w:p>
          <w:p w14:paraId="2F021FBF" w14:textId="77777777" w:rsidR="00766379" w:rsidRDefault="0016605B" w:rsidP="00766379">
            <w:pPr>
              <w:pStyle w:val="Standard"/>
            </w:pPr>
            <w:r w:rsidRPr="00766379">
              <w:t xml:space="preserve">Isikuandmeid töötleb volitatud töötleja </w:t>
            </w:r>
            <w:r w:rsidR="004B2371" w:rsidRPr="00766379">
              <w:br/>
            </w:r>
            <w:r w:rsidRPr="00766379">
              <w:rPr>
                <w:b/>
                <w:bCs/>
              </w:rPr>
              <w:t>Turu-uuringute AS</w:t>
            </w:r>
            <w:r w:rsidR="006E7474" w:rsidRPr="00766379">
              <w:t>:</w:t>
            </w:r>
            <w:r w:rsidRPr="00766379">
              <w:t xml:space="preserve"> andmekaitsespetsialist</w:t>
            </w:r>
            <w:r w:rsidR="00F92859" w:rsidRPr="00766379">
              <w:t>i kontakt:</w:t>
            </w:r>
            <w:r w:rsidRPr="00766379">
              <w:t xml:space="preserve"> </w:t>
            </w:r>
          </w:p>
          <w:p w14:paraId="2E0DAD89" w14:textId="374BEF0A" w:rsidR="00A37982" w:rsidRPr="00766379" w:rsidRDefault="0016605B" w:rsidP="00766379">
            <w:pPr>
              <w:pStyle w:val="Standard"/>
            </w:pPr>
            <w:r w:rsidRPr="00766379">
              <w:t xml:space="preserve">Tõnis Stamberg </w:t>
            </w:r>
            <w:r w:rsidR="00026164" w:rsidRPr="00766379">
              <w:br/>
            </w:r>
            <w:hyperlink r:id="rId11" w:history="1">
              <w:r w:rsidR="00026164" w:rsidRPr="00766379">
                <w:rPr>
                  <w:rStyle w:val="Hyperlink"/>
                </w:rPr>
                <w:t>tonis@turu-uuringute.ee</w:t>
              </w:r>
            </w:hyperlink>
            <w:r w:rsidR="00766379">
              <w:t xml:space="preserve"> +372 </w:t>
            </w:r>
            <w:r w:rsidR="00766379" w:rsidRPr="00766379">
              <w:t>566 000 49</w:t>
            </w:r>
          </w:p>
          <w:p w14:paraId="1F150563" w14:textId="20569C6A" w:rsidR="00A37982" w:rsidRPr="00766379" w:rsidRDefault="00A37982" w:rsidP="00766379">
            <w:pPr>
              <w:pStyle w:val="Standard"/>
            </w:pPr>
          </w:p>
        </w:tc>
      </w:tr>
      <w:tr w:rsidR="008E1057" w:rsidRPr="00766379" w14:paraId="00FF67D6" w14:textId="77777777" w:rsidTr="35C33434">
        <w:tc>
          <w:tcPr>
            <w:tcW w:w="6799" w:type="dxa"/>
          </w:tcPr>
          <w:p w14:paraId="270EDF3D" w14:textId="0BD155EE" w:rsidR="008E1057" w:rsidRPr="00766379" w:rsidRDefault="00614698" w:rsidP="00766379">
            <w:pPr>
              <w:pStyle w:val="Standard"/>
            </w:pPr>
            <w:r w:rsidRPr="00766379">
              <w:t>Kas on olemas e</w:t>
            </w:r>
            <w:r w:rsidR="008E1057" w:rsidRPr="00766379">
              <w:t>etikakomitee otsus</w:t>
            </w:r>
            <w:r w:rsidR="00B34316" w:rsidRPr="00766379">
              <w:rPr>
                <w:rStyle w:val="FootnoteReference"/>
              </w:rPr>
              <w:footnoteReference w:id="2"/>
            </w:r>
            <w:r w:rsidRPr="00766379">
              <w:t>?</w:t>
            </w:r>
          </w:p>
          <w:p w14:paraId="1F8B6697" w14:textId="1DC05105" w:rsidR="00B34316" w:rsidRPr="00766379" w:rsidRDefault="00B4159C" w:rsidP="00766379">
            <w:pPr>
              <w:pStyle w:val="Standard"/>
              <w:rPr>
                <w:i/>
                <w:iCs/>
                <w:sz w:val="18"/>
                <w:szCs w:val="18"/>
              </w:rPr>
            </w:pPr>
            <w:r w:rsidRPr="00766379">
              <w:rPr>
                <w:i/>
                <w:iCs/>
                <w:sz w:val="18"/>
                <w:szCs w:val="18"/>
              </w:rPr>
              <w:t xml:space="preserve">Kooskõlastuse olemasolul lisada see taotlusele. </w:t>
            </w:r>
          </w:p>
        </w:tc>
        <w:tc>
          <w:tcPr>
            <w:tcW w:w="2829" w:type="dxa"/>
          </w:tcPr>
          <w:p w14:paraId="5E7E6578" w14:textId="3AA022A5" w:rsidR="008E1057" w:rsidRPr="00766379" w:rsidRDefault="00766379" w:rsidP="00766379">
            <w:pPr>
              <w:pStyle w:val="Standard"/>
            </w:pPr>
            <w:r>
              <w:t>Taotlemisel</w:t>
            </w:r>
            <w:r w:rsidR="003B4B79">
              <w:t xml:space="preserve"> (samaaegselt)</w:t>
            </w:r>
          </w:p>
          <w:p w14:paraId="41EB754A" w14:textId="77777777" w:rsidR="000C3BFC" w:rsidRPr="00766379" w:rsidRDefault="000C3BFC" w:rsidP="00766379">
            <w:pPr>
              <w:pStyle w:val="Standard"/>
            </w:pPr>
          </w:p>
        </w:tc>
      </w:tr>
      <w:tr w:rsidR="00B625FA" w:rsidRPr="00766379" w14:paraId="69BFBA48" w14:textId="77777777" w:rsidTr="35C33434">
        <w:tc>
          <w:tcPr>
            <w:tcW w:w="6799" w:type="dxa"/>
          </w:tcPr>
          <w:p w14:paraId="10CE85D1" w14:textId="69C79B1E" w:rsidR="00B625FA" w:rsidRPr="00766379" w:rsidRDefault="00614698" w:rsidP="00766379">
            <w:pPr>
              <w:pStyle w:val="Standard"/>
            </w:pPr>
            <w:r w:rsidRPr="00766379">
              <w:t>Kas o</w:t>
            </w:r>
            <w:r w:rsidR="00B625FA" w:rsidRPr="00766379">
              <w:t>sa uuringust toimub andmesubjekti nõusoleku alusel</w:t>
            </w:r>
            <w:r w:rsidRPr="00766379">
              <w:t>?</w:t>
            </w:r>
          </w:p>
          <w:p w14:paraId="48215EE6" w14:textId="4417B4A2" w:rsidR="00B625FA" w:rsidRPr="00766379" w:rsidRDefault="00B625FA" w:rsidP="00766379">
            <w:pPr>
              <w:pStyle w:val="Standard"/>
              <w:rPr>
                <w:rFonts w:ascii="Times New Roman" w:hAnsi="Times New Roman" w:cs="Times New Roman"/>
                <w:i/>
                <w:iCs/>
                <w:sz w:val="18"/>
                <w:szCs w:val="18"/>
              </w:rPr>
            </w:pPr>
            <w:r w:rsidRPr="00766379">
              <w:rPr>
                <w:rFonts w:ascii="Times New Roman" w:hAnsi="Times New Roman" w:cs="Times New Roman"/>
                <w:i/>
                <w:iCs/>
                <w:sz w:val="18"/>
                <w:szCs w:val="18"/>
              </w:rPr>
              <w:t>Kui jah</w:t>
            </w:r>
            <w:r w:rsidR="008E0606" w:rsidRPr="00766379">
              <w:rPr>
                <w:rFonts w:ascii="Times New Roman" w:hAnsi="Times New Roman" w:cs="Times New Roman"/>
                <w:i/>
                <w:iCs/>
                <w:sz w:val="18"/>
                <w:szCs w:val="18"/>
              </w:rPr>
              <w:t>,</w:t>
            </w:r>
            <w:r w:rsidRPr="00766379">
              <w:rPr>
                <w:rFonts w:ascii="Times New Roman" w:hAnsi="Times New Roman" w:cs="Times New Roman"/>
                <w:i/>
                <w:iCs/>
                <w:sz w:val="18"/>
                <w:szCs w:val="18"/>
              </w:rPr>
              <w:t xml:space="preserve"> </w:t>
            </w:r>
            <w:r w:rsidRPr="00766379">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766379">
              <w:rPr>
                <w:rStyle w:val="normaltextrun"/>
                <w:rFonts w:ascii="Times New Roman" w:hAnsi="Times New Roman" w:cs="Times New Roman"/>
                <w:i/>
                <w:iCs/>
                <w:sz w:val="18"/>
                <w:szCs w:val="18"/>
                <w:bdr w:val="none" w:sz="0" w:space="0" w:color="auto" w:frame="1"/>
              </w:rPr>
              <w:t xml:space="preserve">või </w:t>
            </w:r>
            <w:r w:rsidRPr="00766379">
              <w:rPr>
                <w:rStyle w:val="normaltextrun"/>
                <w:rFonts w:ascii="Times New Roman" w:hAnsi="Times New Roman" w:cs="Times New Roman"/>
                <w:i/>
                <w:iCs/>
                <w:sz w:val="18"/>
                <w:szCs w:val="18"/>
                <w:bdr w:val="none" w:sz="0" w:space="0" w:color="auto" w:frame="1"/>
              </w:rPr>
              <w:t>selle kavand</w:t>
            </w:r>
            <w:r w:rsidR="007D58EE" w:rsidRPr="00766379">
              <w:rPr>
                <w:rStyle w:val="normaltextrun"/>
                <w:rFonts w:ascii="Times New Roman" w:hAnsi="Times New Roman" w:cs="Times New Roman"/>
                <w:i/>
                <w:iCs/>
                <w:sz w:val="18"/>
                <w:szCs w:val="18"/>
                <w:bdr w:val="none" w:sz="0" w:space="0" w:color="auto" w:frame="1"/>
              </w:rPr>
              <w:t>.</w:t>
            </w:r>
          </w:p>
        </w:tc>
        <w:tc>
          <w:tcPr>
            <w:tcW w:w="2829" w:type="dxa"/>
          </w:tcPr>
          <w:p w14:paraId="4342839B" w14:textId="0FB170C6" w:rsidR="00B625FA" w:rsidRPr="00766379" w:rsidRDefault="007F6BD3" w:rsidP="00766379">
            <w:pPr>
              <w:pStyle w:val="Standard"/>
            </w:pPr>
            <w:r w:rsidRPr="00766379">
              <w:t>Jah</w:t>
            </w:r>
            <w:r w:rsidR="00654CD7" w:rsidRPr="00766379">
              <w:t xml:space="preserve">, seejuures andmesubjekti andmete töötlemine toimub tema </w:t>
            </w:r>
            <w:r w:rsidR="00561CF7" w:rsidRPr="00766379">
              <w:t>ja</w:t>
            </w:r>
            <w:r w:rsidR="00766379">
              <w:t>/või</w:t>
            </w:r>
            <w:r w:rsidR="00561CF7" w:rsidRPr="00766379">
              <w:t xml:space="preserve"> tema lapsevanema </w:t>
            </w:r>
            <w:r w:rsidR="00654CD7" w:rsidRPr="00766379">
              <w:t>nõusolekul.</w:t>
            </w:r>
          </w:p>
        </w:tc>
      </w:tr>
    </w:tbl>
    <w:p w14:paraId="1E97B947" w14:textId="77777777" w:rsidR="008E1057" w:rsidRPr="00766379" w:rsidRDefault="008E1057" w:rsidP="00766379">
      <w:pPr>
        <w:pStyle w:val="Standard"/>
      </w:pPr>
    </w:p>
    <w:p w14:paraId="75249F83" w14:textId="77777777" w:rsidR="002E7BB7" w:rsidRPr="00766379" w:rsidRDefault="002E7BB7" w:rsidP="00766379">
      <w:pPr>
        <w:pStyle w:val="Standard"/>
      </w:pPr>
    </w:p>
    <w:p w14:paraId="7D37D1C0" w14:textId="463153EE" w:rsidR="0C126E93" w:rsidRDefault="0C126E93" w:rsidP="0C126E93">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rsidRPr="00766379" w14:paraId="791B7476" w14:textId="77777777" w:rsidTr="00E22C81">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444AF68B" w14:textId="77777777" w:rsidR="00232EF5" w:rsidRPr="00766379" w:rsidRDefault="00232EF5" w:rsidP="00766379">
            <w:pPr>
              <w:pStyle w:val="TableContents"/>
            </w:pPr>
            <w:r w:rsidRPr="00766379">
              <w:rPr>
                <w:b/>
                <w:bCs/>
              </w:rPr>
              <w:lastRenderedPageBreak/>
              <w:t>1. Vastutava töötleja üldandmed</w:t>
            </w:r>
            <w:r w:rsidRPr="00766379">
              <w:rPr>
                <w:rStyle w:val="FootnoteReference"/>
                <w:b/>
                <w:bCs/>
              </w:rPr>
              <w:footnoteReference w:id="3"/>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E11CD3" w14:textId="6794420B" w:rsidR="00232EF5" w:rsidRPr="00766379" w:rsidRDefault="00232EF5" w:rsidP="00766379">
            <w:pPr>
              <w:pStyle w:val="TableContents"/>
              <w:rPr>
                <w:i/>
                <w:iCs/>
              </w:rPr>
            </w:pPr>
          </w:p>
        </w:tc>
      </w:tr>
      <w:tr w:rsidR="00232EF5" w:rsidRPr="00766379" w14:paraId="0601EFF6" w14:textId="77777777" w:rsidTr="00E22C81">
        <w:tc>
          <w:tcPr>
            <w:tcW w:w="4819" w:type="dxa"/>
            <w:tcBorders>
              <w:left w:val="single" w:sz="2" w:space="0" w:color="000000"/>
              <w:bottom w:val="single" w:sz="2" w:space="0" w:color="000000"/>
            </w:tcBorders>
            <w:tcMar>
              <w:top w:w="55" w:type="dxa"/>
              <w:left w:w="55" w:type="dxa"/>
              <w:bottom w:w="55" w:type="dxa"/>
              <w:right w:w="55" w:type="dxa"/>
            </w:tcMar>
          </w:tcPr>
          <w:p w14:paraId="6E8F920A" w14:textId="5C79757B" w:rsidR="00614698" w:rsidRPr="00766379" w:rsidRDefault="00232EF5" w:rsidP="00766379">
            <w:pPr>
              <w:pStyle w:val="TableContents"/>
            </w:pPr>
            <w:r w:rsidRPr="00766379">
              <w:t>1.1</w:t>
            </w:r>
            <w:r w:rsidR="007D58EE" w:rsidRPr="00766379">
              <w:t>.</w:t>
            </w:r>
            <w:r w:rsidRPr="00766379">
              <w:t xml:space="preserve"> Vastutava töötleja nimi</w:t>
            </w:r>
            <w:r w:rsidR="00614698" w:rsidRPr="00766379">
              <w:t>,</w:t>
            </w:r>
            <w:r w:rsidR="00AC7B4A" w:rsidRPr="00766379">
              <w:t xml:space="preserve"> registrikood</w:t>
            </w:r>
            <w:r w:rsidR="00B625FA" w:rsidRPr="00766379">
              <w:t>, aadress ja kontakt</w:t>
            </w:r>
            <w:r w:rsidR="00614698" w:rsidRPr="00766379">
              <w:t>andmed (sh kontaktisik)</w:t>
            </w:r>
          </w:p>
          <w:p w14:paraId="2D4FBA58" w14:textId="6D309427" w:rsidR="00232EF5" w:rsidRPr="00766379" w:rsidRDefault="00B625FA" w:rsidP="00766379">
            <w:pPr>
              <w:pStyle w:val="TableContents"/>
              <w:rPr>
                <w:i/>
                <w:iCs/>
                <w:sz w:val="18"/>
                <w:szCs w:val="18"/>
              </w:rPr>
            </w:pPr>
            <w:r w:rsidRPr="00766379">
              <w:rPr>
                <w:i/>
                <w:iCs/>
                <w:sz w:val="18"/>
                <w:szCs w:val="18"/>
              </w:rPr>
              <w:t>analoogne registrikandega</w:t>
            </w:r>
            <w:r w:rsidR="00614698" w:rsidRPr="00766379">
              <w:rPr>
                <w:i/>
                <w:iCs/>
                <w:sz w:val="18"/>
                <w:szCs w:val="18"/>
              </w:rPr>
              <w:t xml:space="preserve">, </w:t>
            </w:r>
            <w:r w:rsidRPr="00766379">
              <w:rPr>
                <w:i/>
                <w:iCs/>
                <w:sz w:val="18"/>
                <w:szCs w:val="18"/>
              </w:rPr>
              <w:t>kontaktisiku e-post, telefon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9EBE86" w14:textId="08917C23" w:rsidR="006C3126" w:rsidRPr="00766379" w:rsidRDefault="00561CF7" w:rsidP="00766379">
            <w:pPr>
              <w:pStyle w:val="TableContents"/>
            </w:pPr>
            <w:r w:rsidRPr="00766379">
              <w:t>Transpordiamet</w:t>
            </w:r>
          </w:p>
          <w:p w14:paraId="16B2D2A9" w14:textId="5053F26D" w:rsidR="006C3126" w:rsidRPr="00766379" w:rsidRDefault="00561CF7" w:rsidP="00766379">
            <w:pPr>
              <w:pStyle w:val="TableContents"/>
            </w:pPr>
            <w:r w:rsidRPr="00766379">
              <w:t>70001490</w:t>
            </w:r>
          </w:p>
          <w:p w14:paraId="3568E2B4" w14:textId="3F8823C7" w:rsidR="00232EF5" w:rsidRPr="00766379" w:rsidRDefault="00561CF7" w:rsidP="00766379">
            <w:pPr>
              <w:pStyle w:val="TableContents"/>
            </w:pPr>
            <w:r w:rsidRPr="00766379">
              <w:t>Valge tn 4/1, Lasnamäe linnaosa, 11413 Tallinn, Harju maakond</w:t>
            </w:r>
          </w:p>
          <w:p w14:paraId="25640961" w14:textId="77777777" w:rsidR="006C3126" w:rsidRPr="00766379" w:rsidRDefault="006C3126" w:rsidP="00766379">
            <w:pPr>
              <w:pStyle w:val="TableContents"/>
            </w:pPr>
          </w:p>
          <w:p w14:paraId="21EA8D59" w14:textId="64D15D83" w:rsidR="00913B82" w:rsidRPr="00766379" w:rsidRDefault="00561CF7" w:rsidP="00766379">
            <w:pPr>
              <w:pStyle w:val="TableContents"/>
              <w:rPr>
                <w:b/>
                <w:bCs/>
              </w:rPr>
            </w:pPr>
            <w:r w:rsidRPr="00766379">
              <w:rPr>
                <w:b/>
                <w:bCs/>
              </w:rPr>
              <w:t>Siim Viin</w:t>
            </w:r>
          </w:p>
          <w:p w14:paraId="26E1F481" w14:textId="45281980" w:rsidR="006C3126" w:rsidRPr="00766379" w:rsidRDefault="00561CF7" w:rsidP="00766379">
            <w:pPr>
              <w:pStyle w:val="TableContents"/>
            </w:pPr>
            <w:r w:rsidRPr="00766379">
              <w:t>liikuvusmudeli arendusjuht</w:t>
            </w:r>
          </w:p>
          <w:p w14:paraId="0B52B560" w14:textId="77777777" w:rsidR="00993C8B" w:rsidRPr="00766379" w:rsidRDefault="00993C8B" w:rsidP="00766379">
            <w:pPr>
              <w:pStyle w:val="TableContents"/>
            </w:pPr>
            <w:r w:rsidRPr="00766379">
              <w:t>siim.viin@transpordiamet.ee</w:t>
            </w:r>
          </w:p>
          <w:p w14:paraId="66AC95F6" w14:textId="72F979F8" w:rsidR="00526A89" w:rsidRPr="00766379" w:rsidRDefault="00993C8B" w:rsidP="00766379">
            <w:pPr>
              <w:pStyle w:val="TableContents"/>
            </w:pPr>
            <w:r w:rsidRPr="00766379">
              <w:t>+372 5387 5576</w:t>
            </w:r>
          </w:p>
        </w:tc>
      </w:tr>
      <w:tr w:rsidR="00232EF5" w:rsidRPr="00766379" w14:paraId="547EA396" w14:textId="77777777" w:rsidTr="00E22C81">
        <w:tc>
          <w:tcPr>
            <w:tcW w:w="4819" w:type="dxa"/>
            <w:tcBorders>
              <w:left w:val="single" w:sz="2" w:space="0" w:color="000000"/>
              <w:bottom w:val="single" w:sz="2" w:space="0" w:color="000000"/>
            </w:tcBorders>
            <w:tcMar>
              <w:top w:w="55" w:type="dxa"/>
              <w:left w:w="55" w:type="dxa"/>
              <w:bottom w:w="55" w:type="dxa"/>
              <w:right w:w="55" w:type="dxa"/>
            </w:tcMar>
          </w:tcPr>
          <w:p w14:paraId="041603AC" w14:textId="10FCC372" w:rsidR="00AC7B4A" w:rsidRPr="00766379" w:rsidRDefault="00AC7B4A" w:rsidP="00766379">
            <w:pPr>
              <w:pStyle w:val="TableContents"/>
            </w:pPr>
            <w:r w:rsidRPr="00766379">
              <w:t>1.</w:t>
            </w:r>
            <w:r w:rsidR="00B625FA" w:rsidRPr="00766379">
              <w:t>2</w:t>
            </w:r>
            <w:r w:rsidR="000949F0" w:rsidRPr="00766379">
              <w:t>.</w:t>
            </w:r>
            <w:r w:rsidRPr="00766379">
              <w:t xml:space="preserve"> Isikuandmete töötlemiskoha aadress (kui erineb registriandmetest)</w:t>
            </w:r>
          </w:p>
          <w:p w14:paraId="5B979142" w14:textId="77777777" w:rsidR="00232EF5" w:rsidRPr="00766379" w:rsidRDefault="00232EF5" w:rsidP="00766379">
            <w:pPr>
              <w:pStyle w:val="TableContents"/>
              <w:rPr>
                <w:i/>
                <w:iCs/>
                <w:sz w:val="18"/>
                <w:szCs w:val="18"/>
              </w:rPr>
            </w:pPr>
            <w:r w:rsidRPr="00766379">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468762" w14:textId="67C9049F" w:rsidR="00A10697" w:rsidRPr="00766379" w:rsidRDefault="00993C8B" w:rsidP="00766379">
            <w:pPr>
              <w:pStyle w:val="TableContents"/>
            </w:pPr>
            <w:r w:rsidRPr="00766379">
              <w:t xml:space="preserve">Transpordiamet </w:t>
            </w:r>
            <w:r w:rsidR="006B26C3" w:rsidRPr="00766379">
              <w:t>antud uuringu raames isikuandmeid ei töötle.</w:t>
            </w:r>
          </w:p>
          <w:p w14:paraId="60AC7E85" w14:textId="47D9E304" w:rsidR="00232EF5" w:rsidRPr="00766379" w:rsidRDefault="006B26C3" w:rsidP="00766379">
            <w:pPr>
              <w:pStyle w:val="TableContents"/>
            </w:pPr>
            <w:r w:rsidRPr="00766379">
              <w:t>Isikuandmed liiguvad registripidajalt krüpteeritud failina otse volitatud töötlejale (Turu-uuringute AS). Andmete töötlemine toimub volitatud töötleja ruumides (Pärnu mnt. 102, A-korpus, 11312 Tallinn).</w:t>
            </w:r>
          </w:p>
        </w:tc>
      </w:tr>
    </w:tbl>
    <w:p w14:paraId="7303D5FB" w14:textId="77777777" w:rsidR="00EA37EA" w:rsidRPr="00766379" w:rsidRDefault="00EA37EA" w:rsidP="00766379">
      <w:pPr>
        <w:pStyle w:val="Standard"/>
      </w:pPr>
    </w:p>
    <w:tbl>
      <w:tblPr>
        <w:tblStyle w:val="TableGrid"/>
        <w:tblW w:w="0" w:type="auto"/>
        <w:tblLook w:val="04A0" w:firstRow="1" w:lastRow="0" w:firstColumn="1" w:lastColumn="0" w:noHBand="0" w:noVBand="1"/>
      </w:tblPr>
      <w:tblGrid>
        <w:gridCol w:w="4814"/>
        <w:gridCol w:w="4814"/>
      </w:tblGrid>
      <w:tr w:rsidR="00EA37EA" w:rsidRPr="00766379" w14:paraId="0CFA8DF3" w14:textId="77777777" w:rsidTr="00EA37EA">
        <w:tc>
          <w:tcPr>
            <w:tcW w:w="4814" w:type="dxa"/>
          </w:tcPr>
          <w:p w14:paraId="78B96B35" w14:textId="0B59A16F" w:rsidR="00EA37EA" w:rsidRPr="00766379" w:rsidRDefault="00EA37EA" w:rsidP="00766379">
            <w:pPr>
              <w:pStyle w:val="Standard"/>
            </w:pPr>
            <w:r w:rsidRPr="00766379">
              <w:t xml:space="preserve">2. </w:t>
            </w:r>
            <w:r w:rsidRPr="00766379">
              <w:rPr>
                <w:b/>
                <w:bCs/>
              </w:rPr>
              <w:t>Volitatud töötleja üldandmed</w:t>
            </w:r>
            <w:r w:rsidR="00A474BE" w:rsidRPr="00766379">
              <w:rPr>
                <w:rStyle w:val="FootnoteReference"/>
                <w:b/>
                <w:bCs/>
              </w:rPr>
              <w:footnoteReference w:id="4"/>
            </w:r>
          </w:p>
        </w:tc>
        <w:tc>
          <w:tcPr>
            <w:tcW w:w="4814" w:type="dxa"/>
          </w:tcPr>
          <w:p w14:paraId="7C52BBC6" w14:textId="77777777" w:rsidR="00EA37EA" w:rsidRPr="00766379" w:rsidRDefault="00EA37EA" w:rsidP="00766379">
            <w:pPr>
              <w:pStyle w:val="Standard"/>
            </w:pPr>
          </w:p>
        </w:tc>
      </w:tr>
      <w:tr w:rsidR="00EA37EA" w:rsidRPr="00766379" w14:paraId="7F1A1977" w14:textId="77777777" w:rsidTr="00EA37EA">
        <w:tc>
          <w:tcPr>
            <w:tcW w:w="4814" w:type="dxa"/>
          </w:tcPr>
          <w:p w14:paraId="660EAA6F" w14:textId="39DDBCC2" w:rsidR="00B625FA" w:rsidRPr="00766379" w:rsidRDefault="00EA37EA" w:rsidP="00766379">
            <w:pPr>
              <w:pStyle w:val="Standard"/>
            </w:pPr>
            <w:r w:rsidRPr="00766379">
              <w:t>2.1. Volitatud töötleja nimi</w:t>
            </w:r>
            <w:r w:rsidR="00614698" w:rsidRPr="00766379">
              <w:t>,</w:t>
            </w:r>
            <w:r w:rsidRPr="00766379">
              <w:t xml:space="preserve"> registrikood</w:t>
            </w:r>
            <w:r w:rsidR="00B625FA" w:rsidRPr="00766379">
              <w:t>, aadress ja kontaktandmed (sh kontaktisik)</w:t>
            </w:r>
          </w:p>
          <w:p w14:paraId="03244FDD" w14:textId="5BAD46B4" w:rsidR="00EA37EA" w:rsidRPr="00766379" w:rsidRDefault="00B625FA" w:rsidP="00766379">
            <w:pPr>
              <w:pStyle w:val="Standard"/>
              <w:rPr>
                <w:rFonts w:eastAsia="Liberation Serif" w:cs="Liberation Serif"/>
                <w:i/>
                <w:sz w:val="16"/>
                <w:szCs w:val="16"/>
              </w:rPr>
            </w:pPr>
            <w:r w:rsidRPr="00766379">
              <w:rPr>
                <w:i/>
                <w:iCs/>
                <w:sz w:val="16"/>
                <w:szCs w:val="16"/>
              </w:rPr>
              <w:t>Aadress analoogne registrikandega, kontaktisiku e-post ja telefoninumber</w:t>
            </w:r>
          </w:p>
        </w:tc>
        <w:tc>
          <w:tcPr>
            <w:tcW w:w="4814" w:type="dxa"/>
          </w:tcPr>
          <w:p w14:paraId="642DE9DA" w14:textId="77777777" w:rsidR="00A0220A" w:rsidRPr="00766379" w:rsidRDefault="00950C31" w:rsidP="00766379">
            <w:pPr>
              <w:pStyle w:val="Standard"/>
            </w:pPr>
            <w:r w:rsidRPr="00766379">
              <w:t>Turu-uuringute AS</w:t>
            </w:r>
          </w:p>
          <w:p w14:paraId="7EE383F6" w14:textId="77777777" w:rsidR="00EB6EB1" w:rsidRPr="00766379" w:rsidRDefault="00950C31" w:rsidP="00766379">
            <w:pPr>
              <w:pStyle w:val="Standard"/>
            </w:pPr>
            <w:r w:rsidRPr="00766379">
              <w:t>10220984</w:t>
            </w:r>
          </w:p>
          <w:p w14:paraId="24B32CC6" w14:textId="5044EA76" w:rsidR="00EA37EA" w:rsidRPr="00766379" w:rsidRDefault="00950C31" w:rsidP="00766379">
            <w:pPr>
              <w:pStyle w:val="Standard"/>
            </w:pPr>
            <w:r w:rsidRPr="00766379">
              <w:t>Pärnu mnt 102, A-korpus, 11312 Tallinn</w:t>
            </w:r>
          </w:p>
          <w:p w14:paraId="316DE350" w14:textId="77777777" w:rsidR="002353C1" w:rsidRPr="00766379" w:rsidRDefault="002353C1" w:rsidP="00766379">
            <w:pPr>
              <w:pStyle w:val="Standard"/>
            </w:pPr>
          </w:p>
          <w:p w14:paraId="26CB6C22" w14:textId="25C32666" w:rsidR="002353C1" w:rsidRPr="00766379" w:rsidRDefault="00993C8B" w:rsidP="00766379">
            <w:pPr>
              <w:pStyle w:val="Default"/>
              <w:rPr>
                <w:rFonts w:ascii="Liberation Serif" w:eastAsia="Liberation Serif" w:hAnsi="Liberation Serif" w:cs="Liberation Serif"/>
                <w:b/>
              </w:rPr>
            </w:pPr>
            <w:r w:rsidRPr="00766379">
              <w:rPr>
                <w:rFonts w:ascii="Liberation Serif" w:eastAsia="Liberation Serif" w:hAnsi="Liberation Serif" w:cs="Liberation Serif"/>
                <w:b/>
              </w:rPr>
              <w:t>Liis Grünberg</w:t>
            </w:r>
          </w:p>
          <w:p w14:paraId="1B83359D" w14:textId="77777777" w:rsidR="002B7948" w:rsidRPr="00766379" w:rsidRDefault="002353C1" w:rsidP="00766379">
            <w:pPr>
              <w:pStyle w:val="Default"/>
              <w:rPr>
                <w:rFonts w:ascii="Liberation Serif" w:eastAsia="Liberation Serif" w:hAnsi="Liberation Serif" w:cs="Liberation Serif"/>
              </w:rPr>
            </w:pPr>
            <w:r w:rsidRPr="00766379">
              <w:rPr>
                <w:rFonts w:ascii="Liberation Serif" w:eastAsia="Liberation Serif" w:hAnsi="Liberation Serif" w:cs="Liberation Serif"/>
              </w:rPr>
              <w:t>Uuringu projektijuht</w:t>
            </w:r>
          </w:p>
          <w:p w14:paraId="62632B9F" w14:textId="4FD78E86" w:rsidR="00E07BDE" w:rsidRPr="00766379" w:rsidRDefault="00E07BDE" w:rsidP="00766379">
            <w:pPr>
              <w:pStyle w:val="Default"/>
              <w:rPr>
                <w:rFonts w:ascii="Liberation Serif" w:eastAsia="Liberation Serif" w:hAnsi="Liberation Serif" w:cs="Liberation Serif"/>
              </w:rPr>
            </w:pPr>
            <w:r w:rsidRPr="00766379">
              <w:rPr>
                <w:rFonts w:ascii="Liberation Serif" w:eastAsia="Liberation Serif" w:hAnsi="Liberation Serif" w:cs="Liberation Serif"/>
              </w:rPr>
              <w:t>Turu-uuringute AS</w:t>
            </w:r>
          </w:p>
          <w:p w14:paraId="39C97627" w14:textId="7146B905" w:rsidR="009F4BE7" w:rsidRPr="00766379" w:rsidRDefault="009F4BE7" w:rsidP="00766379">
            <w:pPr>
              <w:pStyle w:val="Default"/>
              <w:rPr>
                <w:rFonts w:ascii="Liberation Serif" w:eastAsia="Liberation Serif" w:hAnsi="Liberation Serif" w:cs="Liberation Serif"/>
              </w:rPr>
            </w:pPr>
            <w:hyperlink r:id="rId12">
              <w:r w:rsidRPr="00766379">
                <w:rPr>
                  <w:rStyle w:val="Hyperlink"/>
                  <w:rFonts w:ascii="Liberation Serif" w:eastAsia="Liberation Serif" w:hAnsi="Liberation Serif" w:cs="Liberation Serif"/>
                </w:rPr>
                <w:t>https://turu-uuringute.eu/</w:t>
              </w:r>
            </w:hyperlink>
          </w:p>
          <w:p w14:paraId="3AB7E381" w14:textId="76F53870" w:rsidR="00FA2AAE" w:rsidRDefault="00993C8B" w:rsidP="00766379">
            <w:pPr>
              <w:pStyle w:val="Default"/>
              <w:rPr>
                <w:rFonts w:ascii="Liberation Serif" w:eastAsia="Liberation Serif" w:hAnsi="Liberation Serif" w:cs="Liberation Serif"/>
              </w:rPr>
            </w:pPr>
            <w:hyperlink r:id="rId13" w:history="1">
              <w:r w:rsidRPr="00766379">
                <w:rPr>
                  <w:rStyle w:val="Hyperlink"/>
                  <w:rFonts w:ascii="Liberation Serif" w:eastAsia="Liberation Serif" w:hAnsi="Liberation Serif" w:cs="Liberation Serif"/>
                </w:rPr>
                <w:t>l</w:t>
              </w:r>
              <w:r w:rsidRPr="00766379">
                <w:rPr>
                  <w:rStyle w:val="Hyperlink"/>
                  <w:rFonts w:eastAsia="Liberation Serif" w:cs="Liberation Serif"/>
                </w:rPr>
                <w:t>iis</w:t>
              </w:r>
              <w:r w:rsidRPr="00766379">
                <w:rPr>
                  <w:rStyle w:val="Hyperlink"/>
                  <w:rFonts w:ascii="Liberation Serif" w:eastAsia="Liberation Serif" w:hAnsi="Liberation Serif" w:cs="Liberation Serif"/>
                </w:rPr>
                <w:t>@turu-uuringute.ee</w:t>
              </w:r>
            </w:hyperlink>
          </w:p>
          <w:p w14:paraId="231887AF" w14:textId="63E3F196" w:rsidR="002353C1" w:rsidRPr="00766379" w:rsidRDefault="009F4BE7" w:rsidP="00766379">
            <w:pPr>
              <w:pStyle w:val="Default"/>
              <w:rPr>
                <w:rFonts w:ascii="Liberation Serif" w:eastAsia="Liberation Serif" w:hAnsi="Liberation Serif" w:cs="Liberation Serif"/>
              </w:rPr>
            </w:pPr>
            <w:r w:rsidRPr="00766379">
              <w:rPr>
                <w:rFonts w:ascii="Liberation Serif" w:eastAsia="Liberation Serif" w:hAnsi="Liberation Serif" w:cs="Liberation Serif"/>
              </w:rPr>
              <w:t xml:space="preserve">+372 </w:t>
            </w:r>
            <w:r w:rsidR="002353C1" w:rsidRPr="00766379">
              <w:rPr>
                <w:rFonts w:ascii="Liberation Serif" w:eastAsia="Liberation Serif" w:hAnsi="Liberation Serif" w:cs="Liberation Serif"/>
              </w:rPr>
              <w:t>5852</w:t>
            </w:r>
            <w:r w:rsidRPr="00766379">
              <w:rPr>
                <w:rFonts w:ascii="Liberation Serif" w:eastAsia="Liberation Serif" w:hAnsi="Liberation Serif" w:cs="Liberation Serif"/>
              </w:rPr>
              <w:t xml:space="preserve"> </w:t>
            </w:r>
            <w:r w:rsidR="00993C8B" w:rsidRPr="00766379">
              <w:rPr>
                <w:rFonts w:ascii="Liberation Serif" w:eastAsia="Liberation Serif" w:hAnsi="Liberation Serif" w:cs="Liberation Serif"/>
              </w:rPr>
              <w:t>9707</w:t>
            </w:r>
          </w:p>
        </w:tc>
      </w:tr>
      <w:tr w:rsidR="00EA37EA" w:rsidRPr="00766379" w14:paraId="3111AA0D" w14:textId="77777777" w:rsidTr="00EA37EA">
        <w:tc>
          <w:tcPr>
            <w:tcW w:w="4814" w:type="dxa"/>
          </w:tcPr>
          <w:p w14:paraId="39C99F47" w14:textId="5EE62ED4" w:rsidR="00EA37EA" w:rsidRPr="00766379" w:rsidRDefault="00EA37EA" w:rsidP="00766379">
            <w:pPr>
              <w:pStyle w:val="Standard"/>
            </w:pPr>
            <w:r w:rsidRPr="00766379">
              <w:t>2.</w:t>
            </w:r>
            <w:r w:rsidR="006C2148" w:rsidRPr="00766379">
              <w:t>2</w:t>
            </w:r>
            <w:r w:rsidRPr="00766379">
              <w:t xml:space="preserve">. Isikuandmete töötlemiskoha aadress (kui erineb </w:t>
            </w:r>
            <w:r w:rsidR="00614698" w:rsidRPr="00766379">
              <w:t>registriandmetest</w:t>
            </w:r>
            <w:r w:rsidRPr="00766379">
              <w:t>)</w:t>
            </w:r>
          </w:p>
          <w:p w14:paraId="0676DB07" w14:textId="2CD76870" w:rsidR="008E0606" w:rsidRPr="00766379" w:rsidRDefault="008E0606" w:rsidP="00766379">
            <w:pPr>
              <w:pStyle w:val="Standard"/>
            </w:pPr>
            <w:r w:rsidRPr="00766379">
              <w:rPr>
                <w:i/>
                <w:iCs/>
                <w:sz w:val="18"/>
                <w:szCs w:val="18"/>
              </w:rPr>
              <w:t>maja, tänav, asula/linn, maakond, postiindeks</w:t>
            </w:r>
          </w:p>
        </w:tc>
        <w:tc>
          <w:tcPr>
            <w:tcW w:w="4814" w:type="dxa"/>
          </w:tcPr>
          <w:p w14:paraId="18BD4BCD" w14:textId="77777777" w:rsidR="00EA37EA" w:rsidRPr="00766379" w:rsidRDefault="00EA37EA" w:rsidP="00766379">
            <w:pPr>
              <w:pStyle w:val="Standard"/>
            </w:pPr>
          </w:p>
        </w:tc>
      </w:tr>
    </w:tbl>
    <w:p w14:paraId="35814F58" w14:textId="6961E6A9" w:rsidR="008E1057" w:rsidRPr="00766379" w:rsidRDefault="0041401E" w:rsidP="00766379">
      <w:pPr>
        <w:pStyle w:val="Standard"/>
        <w:rPr>
          <w:b/>
          <w:bCs/>
        </w:rPr>
      </w:pPr>
      <w:r w:rsidRPr="00766379">
        <w:tab/>
      </w:r>
    </w:p>
    <w:tbl>
      <w:tblPr>
        <w:tblStyle w:val="TableGrid"/>
        <w:tblW w:w="0" w:type="auto"/>
        <w:tblLook w:val="04A0" w:firstRow="1" w:lastRow="0" w:firstColumn="1" w:lastColumn="0" w:noHBand="0" w:noVBand="1"/>
      </w:tblPr>
      <w:tblGrid>
        <w:gridCol w:w="9621"/>
      </w:tblGrid>
      <w:tr w:rsidR="00875A64" w:rsidRPr="00766379" w14:paraId="3B7F2F0E" w14:textId="77777777" w:rsidTr="00875A64">
        <w:trPr>
          <w:trHeight w:val="1588"/>
        </w:trPr>
        <w:tc>
          <w:tcPr>
            <w:tcW w:w="9621" w:type="dxa"/>
          </w:tcPr>
          <w:p w14:paraId="23B4DD71" w14:textId="6D8629F4" w:rsidR="00875A64" w:rsidRPr="00766379" w:rsidRDefault="00875A64" w:rsidP="00766379">
            <w:pPr>
              <w:pStyle w:val="Standard"/>
              <w:rPr>
                <w:b/>
                <w:bCs/>
              </w:rPr>
            </w:pPr>
            <w:r w:rsidRPr="00766379">
              <w:rPr>
                <w:b/>
                <w:bCs/>
              </w:rPr>
              <w:t>3. Mis on teadusuuringu läbiviimise õiguslik alus?</w:t>
            </w:r>
          </w:p>
          <w:p w14:paraId="0CEFAE64" w14:textId="77777777" w:rsidR="00875A64" w:rsidRDefault="00875A64" w:rsidP="00766379">
            <w:pPr>
              <w:pStyle w:val="Textbody"/>
              <w:rPr>
                <w:rFonts w:ascii="Times New Roman" w:hAnsi="Times New Roman"/>
                <w:i/>
                <w:color w:val="000000"/>
                <w:sz w:val="18"/>
                <w:szCs w:val="18"/>
              </w:rPr>
            </w:pPr>
            <w:r w:rsidRPr="00766379">
              <w:rPr>
                <w:rFonts w:ascii="Times New Roman" w:hAnsi="Times New Roman"/>
                <w:i/>
                <w:color w:val="000000"/>
                <w:sz w:val="18"/>
                <w:szCs w:val="18"/>
              </w:rPr>
              <w:t xml:space="preserve">Nimetage </w:t>
            </w:r>
            <w:r w:rsidRPr="00766379">
              <w:rPr>
                <w:i/>
                <w:color w:val="000000"/>
                <w:sz w:val="18"/>
                <w:szCs w:val="18"/>
              </w:rPr>
              <w:t>õ</w:t>
            </w:r>
            <w:r w:rsidRPr="00766379">
              <w:rPr>
                <w:rFonts w:ascii="Times New Roman" w:hAnsi="Times New Roman"/>
                <w:i/>
                <w:color w:val="000000"/>
                <w:sz w:val="18"/>
                <w:szCs w:val="18"/>
              </w:rPr>
              <w:t xml:space="preserve">igusakt, mis annab Teile </w:t>
            </w:r>
            <w:r w:rsidRPr="00766379">
              <w:rPr>
                <w:i/>
                <w:color w:val="000000"/>
                <w:sz w:val="18"/>
                <w:szCs w:val="18"/>
              </w:rPr>
              <w:t>õ</w:t>
            </w:r>
            <w:r w:rsidRPr="00766379">
              <w:rPr>
                <w:rFonts w:ascii="Times New Roman" w:hAnsi="Times New Roman"/>
                <w:i/>
                <w:color w:val="000000"/>
                <w:sz w:val="18"/>
                <w:szCs w:val="18"/>
              </w:rPr>
              <w:t>iguse teadusuuringut l</w:t>
            </w:r>
            <w:r w:rsidRPr="00766379">
              <w:rPr>
                <w:i/>
                <w:color w:val="000000"/>
                <w:sz w:val="18"/>
                <w:szCs w:val="18"/>
              </w:rPr>
              <w:t>ä</w:t>
            </w:r>
            <w:r w:rsidRPr="00766379">
              <w:rPr>
                <w:rFonts w:ascii="Times New Roman" w:hAnsi="Times New Roman"/>
                <w:i/>
                <w:color w:val="000000"/>
                <w:sz w:val="18"/>
                <w:szCs w:val="18"/>
              </w:rPr>
              <w:t xml:space="preserve">bi viia. Ei piisa viitest IKS </w:t>
            </w:r>
            <w:r w:rsidRPr="00766379">
              <w:rPr>
                <w:i/>
                <w:color w:val="000000"/>
                <w:sz w:val="18"/>
                <w:szCs w:val="18"/>
              </w:rPr>
              <w:t xml:space="preserve">§ </w:t>
            </w:r>
            <w:r w:rsidRPr="00766379">
              <w:rPr>
                <w:rFonts w:ascii="Times New Roman" w:hAnsi="Times New Roman"/>
                <w:i/>
                <w:color w:val="000000"/>
                <w:sz w:val="18"/>
                <w:szCs w:val="18"/>
              </w:rPr>
              <w:t>6-le. Poliitikakujundamise eesmärgil läbiviidava uuringu puhul tuua välja volitusnorm, millest nähtub, et asutus on selle valdkonna eest vastutav.  Akadeemilise uuringu korral v</w:t>
            </w:r>
            <w:r w:rsidRPr="00766379">
              <w:rPr>
                <w:i/>
                <w:color w:val="000000"/>
                <w:sz w:val="18"/>
                <w:szCs w:val="18"/>
              </w:rPr>
              <w:t>õ</w:t>
            </w:r>
            <w:r w:rsidRPr="00766379">
              <w:rPr>
                <w:rFonts w:ascii="Times New Roman" w:hAnsi="Times New Roman"/>
                <w:i/>
                <w:color w:val="000000"/>
                <w:sz w:val="18"/>
                <w:szCs w:val="18"/>
              </w:rPr>
              <w:t>ib see olla n</w:t>
            </w:r>
            <w:r w:rsidRPr="00766379">
              <w:rPr>
                <w:i/>
                <w:color w:val="000000"/>
                <w:sz w:val="18"/>
                <w:szCs w:val="18"/>
              </w:rPr>
              <w:t>ä</w:t>
            </w:r>
            <w:r w:rsidRPr="00766379">
              <w:rPr>
                <w:rFonts w:ascii="Times New Roman" w:hAnsi="Times New Roman"/>
                <w:i/>
                <w:color w:val="000000"/>
                <w:sz w:val="18"/>
                <w:szCs w:val="18"/>
              </w:rPr>
              <w:t>iteks Teadus- ja arendustegevuse korralduse seadus v</w:t>
            </w:r>
            <w:r w:rsidRPr="00766379">
              <w:rPr>
                <w:i/>
                <w:color w:val="000000"/>
                <w:sz w:val="18"/>
                <w:szCs w:val="18"/>
              </w:rPr>
              <w:t>õ</w:t>
            </w:r>
            <w:r w:rsidRPr="00766379">
              <w:rPr>
                <w:rFonts w:ascii="Times New Roman" w:hAnsi="Times New Roman"/>
                <w:i/>
                <w:color w:val="000000"/>
                <w:sz w:val="18"/>
                <w:szCs w:val="18"/>
              </w:rPr>
              <w:t>i teadus- v</w:t>
            </w:r>
            <w:r w:rsidRPr="00766379">
              <w:rPr>
                <w:i/>
                <w:color w:val="000000"/>
                <w:sz w:val="18"/>
                <w:szCs w:val="18"/>
              </w:rPr>
              <w:t>õ</w:t>
            </w:r>
            <w:r w:rsidRPr="00766379">
              <w:rPr>
                <w:rFonts w:ascii="Times New Roman" w:hAnsi="Times New Roman"/>
                <w:i/>
                <w:color w:val="000000"/>
                <w:sz w:val="18"/>
                <w:szCs w:val="18"/>
              </w:rPr>
              <w:t>i arendusprojekti avamise otsus, leping vms.</w:t>
            </w:r>
          </w:p>
          <w:p w14:paraId="0A65F6DE" w14:textId="77777777" w:rsidR="00875A64" w:rsidRPr="00875A64" w:rsidRDefault="00875A64" w:rsidP="00875A64">
            <w:pPr>
              <w:pStyle w:val="Textbody"/>
              <w:numPr>
                <w:ilvl w:val="0"/>
                <w:numId w:val="15"/>
              </w:numPr>
              <w:spacing w:after="0" w:line="240" w:lineRule="auto"/>
              <w:ind w:left="357" w:hanging="357"/>
              <w:rPr>
                <w:rFonts w:cs="Liberation Serif"/>
                <w:iCs/>
                <w:color w:val="000000"/>
              </w:rPr>
            </w:pPr>
            <w:r w:rsidRPr="00875A64">
              <w:rPr>
                <w:rFonts w:cs="Liberation Serif"/>
                <w:iCs/>
                <w:color w:val="000000"/>
              </w:rPr>
              <w:t xml:space="preserve">Teadus- ja arendustegevuse korralduse seaduse § 13 lõike 1 punkti 1 kohaselt on kõigi ministeeriumide ülesandeks oma valitsemisalale tarviliku teadus- ja arendustegevuse ning selle finantseerimise korraldamine. </w:t>
            </w:r>
          </w:p>
          <w:p w14:paraId="45FC356C" w14:textId="77777777" w:rsidR="00875A64" w:rsidRPr="00875A64" w:rsidRDefault="00875A64" w:rsidP="00875A64">
            <w:pPr>
              <w:pStyle w:val="Textbody"/>
              <w:numPr>
                <w:ilvl w:val="0"/>
                <w:numId w:val="15"/>
              </w:numPr>
              <w:spacing w:after="0" w:line="240" w:lineRule="auto"/>
              <w:ind w:left="357" w:hanging="357"/>
              <w:rPr>
                <w:rFonts w:cs="Liberation Serif"/>
                <w:iCs/>
                <w:color w:val="000000"/>
              </w:rPr>
            </w:pPr>
            <w:r w:rsidRPr="00875A64">
              <w:rPr>
                <w:rFonts w:cs="Liberation Serif"/>
                <w:iCs/>
                <w:color w:val="000000"/>
              </w:rPr>
              <w:t xml:space="preserve">Kliimaministeeriumi valitsemisalas on: transport, liikuvuse ja liikuvusteenuste planeerimine ja liiklusohutus (Kliimaministeeriumi põhimäärus määrus nr 71 § 6) </w:t>
            </w:r>
          </w:p>
          <w:p w14:paraId="734CA143" w14:textId="77777777" w:rsidR="00875A64" w:rsidRPr="00875A64" w:rsidRDefault="00875A64" w:rsidP="00875A64">
            <w:pPr>
              <w:pStyle w:val="Textbody"/>
              <w:numPr>
                <w:ilvl w:val="0"/>
                <w:numId w:val="15"/>
              </w:numPr>
              <w:spacing w:after="0" w:line="240" w:lineRule="auto"/>
              <w:ind w:left="357" w:hanging="357"/>
              <w:rPr>
                <w:rFonts w:cs="Liberation Serif"/>
                <w:iCs/>
                <w:color w:val="000000"/>
              </w:rPr>
            </w:pPr>
            <w:r w:rsidRPr="00875A64">
              <w:rPr>
                <w:rFonts w:cs="Liberation Serif"/>
                <w:iCs/>
                <w:color w:val="000000"/>
              </w:rPr>
              <w:t xml:space="preserve">Transpordiamet on Kliimaministeeriumi valitsemisala valitsusasutus, mille tegevusvaldkond on inimeste ning vee-, õhu- ja maismaasõidukite liikuvuse kavandamine ning ohutu ja keskkonda säästva taristu tagamine (Transpordiameti põhimäärus määrus nr 82 § 3) </w:t>
            </w:r>
          </w:p>
          <w:p w14:paraId="250185D3" w14:textId="5E5F5353" w:rsidR="00875A64" w:rsidRPr="00875A64" w:rsidRDefault="00875A64" w:rsidP="00875A64">
            <w:pPr>
              <w:pStyle w:val="Textbody"/>
              <w:numPr>
                <w:ilvl w:val="0"/>
                <w:numId w:val="15"/>
              </w:numPr>
              <w:spacing w:after="0" w:line="240" w:lineRule="auto"/>
              <w:ind w:left="357" w:hanging="357"/>
              <w:rPr>
                <w:rFonts w:cs="Liberation Serif"/>
                <w:iCs/>
                <w:color w:val="000000"/>
              </w:rPr>
            </w:pPr>
            <w:r w:rsidRPr="00875A64">
              <w:rPr>
                <w:rFonts w:cs="Liberation Serif"/>
                <w:iCs/>
                <w:color w:val="000000"/>
              </w:rPr>
              <w:t xml:space="preserve">Liikuvusuuring on oluliseks sisendiks Liikuvusmudelile, mille arendamine on Transpordi ja </w:t>
            </w:r>
            <w:r w:rsidRPr="00875A64">
              <w:rPr>
                <w:rFonts w:cs="Liberation Serif"/>
                <w:iCs/>
                <w:color w:val="000000"/>
              </w:rPr>
              <w:lastRenderedPageBreak/>
              <w:t xml:space="preserve">liikuvuse arengukava ja strateegia „Eesti 2035“ osa, mille Riigikogu võttis vastu 12. mail 2021 </w:t>
            </w:r>
          </w:p>
          <w:p w14:paraId="4677B5DC" w14:textId="77777777" w:rsidR="00875A64" w:rsidRPr="00875A64" w:rsidRDefault="00875A64" w:rsidP="00875A64">
            <w:pPr>
              <w:pStyle w:val="Textbody"/>
              <w:numPr>
                <w:ilvl w:val="0"/>
                <w:numId w:val="15"/>
              </w:numPr>
              <w:spacing w:after="0" w:line="240" w:lineRule="auto"/>
              <w:ind w:left="357" w:hanging="357"/>
              <w:rPr>
                <w:rFonts w:cs="Liberation Serif"/>
                <w:iCs/>
                <w:color w:val="000000"/>
              </w:rPr>
            </w:pPr>
            <w:r w:rsidRPr="00875A64">
              <w:rPr>
                <w:rFonts w:cs="Liberation Serif"/>
                <w:iCs/>
                <w:color w:val="000000"/>
              </w:rPr>
              <w:t xml:space="preserve">Uuringuga kogutavaid andmeid ja analüüse kasutab Transpordiamet avalikes huvides oleva ülesannete täitmiseks, vastavalt Transpordiameti põhimäärusele: „ § 4.   Ameti ülesanded on:   1) tingimuste loomine ohutuks, ligipääsetavaks ja säästlikuks liiklemiseks ning inimeste ja sõidukite liikuvuse kavandamine;“ </w:t>
            </w:r>
          </w:p>
          <w:p w14:paraId="08956774" w14:textId="77777777" w:rsidR="00875A64" w:rsidRPr="00875A64" w:rsidRDefault="00875A64" w:rsidP="00875A64">
            <w:pPr>
              <w:pStyle w:val="Textbody"/>
              <w:numPr>
                <w:ilvl w:val="0"/>
                <w:numId w:val="15"/>
              </w:numPr>
              <w:spacing w:after="0" w:line="240" w:lineRule="auto"/>
              <w:ind w:left="357" w:hanging="357"/>
              <w:rPr>
                <w:rFonts w:cs="Liberation Serif"/>
                <w:iCs/>
                <w:color w:val="000000"/>
              </w:rPr>
            </w:pPr>
            <w:r w:rsidRPr="00875A64">
              <w:rPr>
                <w:rFonts w:cs="Liberation Serif"/>
                <w:iCs/>
                <w:color w:val="000000"/>
              </w:rPr>
              <w:t xml:space="preserve">Strateegilise planeerimise teenistuse põhimääruse punktis 2.2.6. on teenistuse üheks põhiülesandeks liikuvusalase teabe kogumine, säilitamine ja levitamine, uuringute ja analüüside tellimine, andmeanalüüside korraldamine teadmistepõhise otsustamise võimaldamiseks. </w:t>
            </w:r>
          </w:p>
          <w:p w14:paraId="59714B88" w14:textId="5057F5C2" w:rsidR="00875A64" w:rsidRPr="00766379" w:rsidRDefault="00875A64" w:rsidP="00875A64">
            <w:pPr>
              <w:pStyle w:val="Textbody"/>
              <w:numPr>
                <w:ilvl w:val="0"/>
                <w:numId w:val="15"/>
              </w:numPr>
              <w:spacing w:after="0" w:line="240" w:lineRule="auto"/>
              <w:ind w:left="357" w:hanging="357"/>
              <w:rPr>
                <w:rFonts w:ascii="Times New Roman" w:hAnsi="Times New Roman"/>
                <w:i/>
                <w:color w:val="000000"/>
                <w:sz w:val="18"/>
                <w:szCs w:val="18"/>
              </w:rPr>
            </w:pPr>
            <w:r w:rsidRPr="00875A64">
              <w:rPr>
                <w:rFonts w:cs="Liberation Serif"/>
                <w:iCs/>
                <w:color w:val="000000"/>
              </w:rPr>
              <w:t>Isikuandmete kaitse seaduse § 6 lg 5 kohaselt loetakse teadusuuringuks ka täidesaatva riigivõimu analüüsid ja uuringud, mis tehakse poliitika kujundamise eesmärgil. Nende koostamiseks on täidesaatval riigivõimul õigus teha päringuid teise vastutava või volitatud töötleja andmekogusse ning töödelda saadud isikuandmeid. Andmekaitse Inspektsioon kontrollib enne nimetatud isikuandmete töötlemise algust käesolevas paragrahvis sätestatud tingimuste täitmist.</w:t>
            </w:r>
          </w:p>
        </w:tc>
      </w:tr>
    </w:tbl>
    <w:p w14:paraId="2A332440" w14:textId="77777777" w:rsidR="008161F0" w:rsidRPr="00766379" w:rsidRDefault="008161F0" w:rsidP="00766379">
      <w:pPr>
        <w:pStyle w:val="Standard"/>
        <w:rPr>
          <w:b/>
          <w:bCs/>
        </w:rPr>
      </w:pPr>
    </w:p>
    <w:tbl>
      <w:tblPr>
        <w:tblStyle w:val="TableGrid"/>
        <w:tblW w:w="0" w:type="auto"/>
        <w:tblLook w:val="04A0" w:firstRow="1" w:lastRow="0" w:firstColumn="1" w:lastColumn="0" w:noHBand="0" w:noVBand="1"/>
      </w:tblPr>
      <w:tblGrid>
        <w:gridCol w:w="9628"/>
      </w:tblGrid>
      <w:tr w:rsidR="00E20D1D" w:rsidRPr="00766379" w14:paraId="1B7BAC51" w14:textId="77777777" w:rsidTr="0C126E93">
        <w:tc>
          <w:tcPr>
            <w:tcW w:w="9628" w:type="dxa"/>
          </w:tcPr>
          <w:p w14:paraId="62554953" w14:textId="6FEA8A1E" w:rsidR="00E20D1D" w:rsidRPr="00766379" w:rsidRDefault="000C3BFC" w:rsidP="00766379">
            <w:pPr>
              <w:pStyle w:val="Standard"/>
              <w:rPr>
                <w:b/>
                <w:bCs/>
              </w:rPr>
            </w:pPr>
            <w:r w:rsidRPr="00766379">
              <w:rPr>
                <w:b/>
                <w:bCs/>
              </w:rPr>
              <w:t>4</w:t>
            </w:r>
            <w:r w:rsidR="00E20D1D" w:rsidRPr="00766379">
              <w:rPr>
                <w:b/>
                <w:bCs/>
              </w:rPr>
              <w:t xml:space="preserve">. </w:t>
            </w:r>
            <w:r w:rsidR="00614698" w:rsidRPr="00766379">
              <w:rPr>
                <w:b/>
                <w:bCs/>
              </w:rPr>
              <w:t>Mis on i</w:t>
            </w:r>
            <w:r w:rsidR="00E20D1D" w:rsidRPr="00766379">
              <w:rPr>
                <w:b/>
                <w:bCs/>
              </w:rPr>
              <w:t>sikuandmete töötlemise eesmärk</w:t>
            </w:r>
            <w:r w:rsidR="002E7BB7" w:rsidRPr="00766379">
              <w:rPr>
                <w:b/>
                <w:bCs/>
              </w:rPr>
              <w:t>?</w:t>
            </w:r>
          </w:p>
          <w:p w14:paraId="7CEAD129" w14:textId="797065DF" w:rsidR="00E20D1D" w:rsidRPr="00766379" w:rsidRDefault="00E20D1D" w:rsidP="00766379">
            <w:pPr>
              <w:pStyle w:val="Standard"/>
              <w:rPr>
                <w:b/>
                <w:bCs/>
                <w:i/>
                <w:iCs/>
                <w:sz w:val="18"/>
                <w:szCs w:val="18"/>
              </w:rPr>
            </w:pPr>
            <w:r w:rsidRPr="00766379">
              <w:rPr>
                <w:i/>
                <w:iCs/>
                <w:sz w:val="18"/>
                <w:szCs w:val="18"/>
              </w:rPr>
              <w:t>Kirjeldage uuringu eesmärke</w:t>
            </w:r>
            <w:r w:rsidR="00F27D21" w:rsidRPr="00766379">
              <w:rPr>
                <w:i/>
                <w:iCs/>
                <w:sz w:val="18"/>
                <w:szCs w:val="18"/>
              </w:rPr>
              <w:t xml:space="preserve"> ja </w:t>
            </w:r>
            <w:r w:rsidRPr="00766379">
              <w:rPr>
                <w:i/>
                <w:iCs/>
                <w:sz w:val="18"/>
                <w:szCs w:val="18"/>
              </w:rPr>
              <w:t>püstitatud hüpoteese, mille saavutamiseks on vajalik isikuandmete töötlemine</w:t>
            </w:r>
            <w:r w:rsidR="00B4159C" w:rsidRPr="00766379">
              <w:rPr>
                <w:i/>
                <w:iCs/>
                <w:sz w:val="18"/>
                <w:szCs w:val="18"/>
              </w:rPr>
              <w:t>.</w:t>
            </w:r>
            <w:r w:rsidR="00B4159C" w:rsidRPr="00766379">
              <w:rPr>
                <w:i/>
                <w:iCs/>
                <w:sz w:val="16"/>
                <w:szCs w:val="16"/>
              </w:rPr>
              <w:t xml:space="preserve"> </w:t>
            </w:r>
            <w:r w:rsidR="00B4159C" w:rsidRPr="00766379">
              <w:rPr>
                <w:i/>
                <w:iCs/>
                <w:sz w:val="18"/>
                <w:szCs w:val="18"/>
              </w:rPr>
              <w:t>Palume siin punktis selgitada kogu uuringut, mitte ainult taotluse esemeks olevat osa (</w:t>
            </w:r>
            <w:r w:rsidR="00CC0A20" w:rsidRPr="00766379">
              <w:rPr>
                <w:i/>
                <w:iCs/>
                <w:sz w:val="18"/>
                <w:szCs w:val="18"/>
              </w:rPr>
              <w:t>näitaks ka</w:t>
            </w:r>
            <w:r w:rsidR="00B4159C" w:rsidRPr="00766379">
              <w:rPr>
                <w:i/>
                <w:iCs/>
                <w:sz w:val="18"/>
                <w:szCs w:val="18"/>
              </w:rPr>
              <w:t xml:space="preserve"> nõusoleku alusel toimuvat uuringu osa). </w:t>
            </w:r>
            <w:r w:rsidR="00B4159C" w:rsidRPr="00766379">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766379">
              <w:rPr>
                <w:rStyle w:val="normaltextrun"/>
                <w:rFonts w:cs="Liberation Serif"/>
                <w:i/>
                <w:iCs/>
                <w:sz w:val="18"/>
                <w:szCs w:val="18"/>
                <w:bdr w:val="none" w:sz="0" w:space="0" w:color="auto" w:frame="1"/>
              </w:rPr>
              <w:t>või</w:t>
            </w:r>
            <w:r w:rsidR="00B4159C" w:rsidRPr="00766379">
              <w:rPr>
                <w:rStyle w:val="normaltextrun"/>
                <w:rFonts w:cs="Liberation Serif"/>
                <w:i/>
                <w:iCs/>
                <w:sz w:val="18"/>
                <w:szCs w:val="18"/>
                <w:bdr w:val="none" w:sz="0" w:space="0" w:color="auto" w:frame="1"/>
              </w:rPr>
              <w:t xml:space="preserve"> selle kavand.</w:t>
            </w:r>
          </w:p>
          <w:p w14:paraId="25215474" w14:textId="77777777" w:rsidR="0048573F" w:rsidRPr="00766379" w:rsidRDefault="0048573F" w:rsidP="00766379">
            <w:pPr>
              <w:pStyle w:val="Standard"/>
            </w:pPr>
          </w:p>
          <w:p w14:paraId="43A2B136" w14:textId="7887BF4E" w:rsidR="004853CF" w:rsidRDefault="004853CF" w:rsidP="00875A64">
            <w:r>
              <w:t>I</w:t>
            </w:r>
            <w:r w:rsidR="008F416A">
              <w:t>sikuandmete töötlemise</w:t>
            </w:r>
            <w:r>
              <w:t xml:space="preserve"> </w:t>
            </w:r>
            <w:r w:rsidR="00C842AA" w:rsidRPr="00766379">
              <w:t xml:space="preserve">eesmärgiks on </w:t>
            </w:r>
            <w:r>
              <w:t>küsitlusuuringu „</w:t>
            </w:r>
            <w:r w:rsidRPr="00766379">
              <w:t>Eesti elanike liikuvusuuring 2025</w:t>
            </w:r>
            <w:r>
              <w:t>“</w:t>
            </w:r>
          </w:p>
          <w:p w14:paraId="1D8A8DD2" w14:textId="53754C8B" w:rsidR="004853CF" w:rsidRDefault="004853CF" w:rsidP="00875A64">
            <w:r>
              <w:t xml:space="preserve">teel </w:t>
            </w:r>
            <w:r w:rsidR="00C842AA" w:rsidRPr="00766379">
              <w:t xml:space="preserve">koostada andmestik, mille alusel on võimalik hinnata </w:t>
            </w:r>
            <w:r w:rsidR="006329F3">
              <w:t>7-80-aastaste</w:t>
            </w:r>
            <w:r w:rsidR="00C842AA" w:rsidRPr="00766379">
              <w:t xml:space="preserve"> Eesti elanike liikumisi ja prognoosida liikumiste muutuseid eelmise</w:t>
            </w:r>
            <w:r w:rsidR="008F416A">
              <w:t>, 2021. aasta</w:t>
            </w:r>
            <w:r w:rsidR="00C842AA" w:rsidRPr="00766379">
              <w:t xml:space="preserve"> uuringu</w:t>
            </w:r>
            <w:r w:rsidR="008F416A">
              <w:t xml:space="preserve"> andmetikuga võrreldes.</w:t>
            </w:r>
            <w:r w:rsidR="00830F38">
              <w:t xml:space="preserve"> </w:t>
            </w:r>
          </w:p>
          <w:p w14:paraId="668BAC72" w14:textId="77777777" w:rsidR="004853CF" w:rsidRDefault="004853CF" w:rsidP="00830F38"/>
          <w:p w14:paraId="26AAD692" w14:textId="77777777" w:rsidR="006F568A" w:rsidRDefault="006F568A" w:rsidP="006F568A">
            <w:pPr>
              <w:pStyle w:val="Standard"/>
            </w:pPr>
            <w:r w:rsidRPr="00766379">
              <w:t>Andmekogumine on kavas läbi viia läbi Transpordiameti ja Turu-uuringute AS-i vahel 1</w:t>
            </w:r>
            <w:r>
              <w:t>0</w:t>
            </w:r>
            <w:r w:rsidRPr="00766379">
              <w:t xml:space="preserve">. juulil 2025 sõlmitud TÖÖVÕTULEPINGU nr 3.2-4/25/982-1 raames (allpool kirjeldatud metoodika on kooskõlas töövõtulepingu tingimustega). </w:t>
            </w:r>
          </w:p>
          <w:p w14:paraId="0A87CAA2" w14:textId="77777777" w:rsidR="006F568A" w:rsidRPr="00766379" w:rsidRDefault="006F568A" w:rsidP="006F568A">
            <w:pPr>
              <w:pStyle w:val="Standard"/>
            </w:pPr>
          </w:p>
          <w:p w14:paraId="0AEB0E19" w14:textId="6F2804E7" w:rsidR="004853CF" w:rsidRPr="00766379" w:rsidRDefault="004853CF" w:rsidP="004853CF">
            <w:r>
              <w:t xml:space="preserve">Küsitlusuuringu andmestik on aluseks </w:t>
            </w:r>
            <w:r w:rsidRPr="00766379">
              <w:t>riikliku multimodaalse liikuvusmudeli loomi</w:t>
            </w:r>
            <w:r>
              <w:t>sel</w:t>
            </w:r>
            <w:r w:rsidRPr="00766379">
              <w:t>, mille abil saab hinnata lisaks teetaristu investeeringute mõjudele ka teiste liikumisviiside arendamise otsuste mõjusid liikuvusele. Modelleerimise ja ka paljude teiste transpordi valdkonna analüüsimise meetodite kasutamise eelduseks on vajalike ja usaldusväärsete algandmete olemasolu ja järjepidevus. Andmestik saab olema üheks aluseks riigi liikuvust puudutavate analüüside ja otsuste tegemisel</w:t>
            </w:r>
            <w:r>
              <w:t>.</w:t>
            </w:r>
            <w:r w:rsidRPr="00766379">
              <w:t xml:space="preserve"> Eesmärkide täitmiseks peab andmestik sisaldama Eesti elanike sotsiaalmajandusliku taustaandmeid, liikumisi ning liikuvust mõjutavaid andmeid. </w:t>
            </w:r>
          </w:p>
          <w:p w14:paraId="3B9E3528" w14:textId="76888A21" w:rsidR="004853CF" w:rsidRDefault="004853CF" w:rsidP="00830F38"/>
          <w:p w14:paraId="3352A6FB" w14:textId="2ACD63A1" w:rsidR="00830F38" w:rsidRDefault="008F416A" w:rsidP="008F416A">
            <w:pPr>
              <w:pStyle w:val="TableContents"/>
            </w:pPr>
            <w:r w:rsidRPr="00766379">
              <w:t>Kavandatav uuring on seega jätku-uuring, mille eesmärgiks seekord on analüüsida uuringuga kogutavaid andmeid täpsemalt Eesti piirkondlikes lõigetes (</w:t>
            </w:r>
            <w:r>
              <w:t xml:space="preserve">asustusüksuse ehk </w:t>
            </w:r>
            <w:r w:rsidRPr="00766379">
              <w:t>EHAK III tase</w:t>
            </w:r>
            <w:r>
              <w:t>meni</w:t>
            </w:r>
            <w:r w:rsidRPr="00766379">
              <w:t>). Võrreldes 2021. aasta uuringuga on 2025. aasta uuring kavandatud sama mahuga</w:t>
            </w:r>
            <w:r>
              <w:t xml:space="preserve"> (küsimustiku pikkusega)</w:t>
            </w:r>
            <w:r w:rsidRPr="00766379">
              <w:t>, kuid oluliselt suurendatud valimiga (</w:t>
            </w:r>
            <w:r>
              <w:t xml:space="preserve">5 600 vastaja asemel </w:t>
            </w:r>
            <w:r w:rsidRPr="00766379">
              <w:t xml:space="preserve">12 000 vastajat), et saavutada piisav valimi suurus </w:t>
            </w:r>
            <w:r>
              <w:t xml:space="preserve">kohalike omavalitsuste </w:t>
            </w:r>
            <w:r w:rsidRPr="00766379">
              <w:t>(</w:t>
            </w:r>
            <w:r>
              <w:t>EHAK II</w:t>
            </w:r>
            <w:r w:rsidRPr="00766379">
              <w:t xml:space="preserve">) </w:t>
            </w:r>
            <w:r w:rsidR="000B09C6">
              <w:t xml:space="preserve">ja Tallinna puhul linnaosade (EHAK III) </w:t>
            </w:r>
            <w:r w:rsidRPr="00766379">
              <w:t xml:space="preserve">tasemel. </w:t>
            </w:r>
          </w:p>
          <w:p w14:paraId="00491D2D" w14:textId="77777777" w:rsidR="001C5555" w:rsidRDefault="001C5555" w:rsidP="008F416A">
            <w:pPr>
              <w:pStyle w:val="TableContents"/>
            </w:pPr>
          </w:p>
          <w:p w14:paraId="42240451" w14:textId="7302F931" w:rsidR="006F568A" w:rsidRDefault="006F568A" w:rsidP="006F568A">
            <w:pPr>
              <w:pStyle w:val="Standard"/>
            </w:pPr>
            <w:r w:rsidRPr="00766379">
              <w:t xml:space="preserve">Andmete kogumine on kavandatud 6,5 kuu jooksul ja kogu valim jagatakse nädalatele ja nädala sees ühtlaselt nädalapäevadele. Vastajatelt küsitakse kahe eelneva päeva liikumiste ja mitte liikumiste kohta. Küsitluspäevade jaotus tagab siinkohal proportsionaalse päevikute täitmise jaotumise päevadeks nädala lõikes. Küsitlustöö on planeeritud </w:t>
            </w:r>
            <w:r>
              <w:t xml:space="preserve">ajavahemikku </w:t>
            </w:r>
            <w:r w:rsidRPr="00766379">
              <w:t>1</w:t>
            </w:r>
            <w:r>
              <w:t>0</w:t>
            </w:r>
            <w:r w:rsidRPr="00766379">
              <w:t>. novemb</w:t>
            </w:r>
            <w:r>
              <w:t xml:space="preserve">er </w:t>
            </w:r>
            <w:r w:rsidRPr="00766379">
              <w:t xml:space="preserve">2025. aastal </w:t>
            </w:r>
            <w:r>
              <w:t xml:space="preserve">kuni </w:t>
            </w:r>
            <w:r w:rsidRPr="00766379">
              <w:t>30. mai 2026. aastal. Küsitlu</w:t>
            </w:r>
            <w:r>
              <w:t>stööd ei toimu</w:t>
            </w:r>
            <w:r w:rsidRPr="00766379">
              <w:t xml:space="preserve"> kooli</w:t>
            </w:r>
            <w:r w:rsidR="00615CD9">
              <w:t>vaheaegadel kui ebatraditsioonilise liikumisega perioodil</w:t>
            </w:r>
            <w:r>
              <w:t xml:space="preserve"> </w:t>
            </w:r>
            <w:r w:rsidR="00615CD9">
              <w:t xml:space="preserve">(4 nädalat) </w:t>
            </w:r>
            <w:r>
              <w:t xml:space="preserve">ja </w:t>
            </w:r>
            <w:r w:rsidR="00615CD9">
              <w:t xml:space="preserve">vähese liikumisega perioodil </w:t>
            </w:r>
            <w:r>
              <w:t>jaanuaris ning veebruaris 2026. aastal</w:t>
            </w:r>
            <w:r w:rsidR="00615CD9">
              <w:t xml:space="preserve"> (8 nädalat)</w:t>
            </w:r>
            <w:r>
              <w:t>.</w:t>
            </w:r>
          </w:p>
          <w:p w14:paraId="285EC19D" w14:textId="77777777" w:rsidR="006F568A" w:rsidRPr="00766379" w:rsidRDefault="006F568A" w:rsidP="006F568A">
            <w:pPr>
              <w:pStyle w:val="Standard"/>
            </w:pPr>
          </w:p>
          <w:p w14:paraId="60AC6FB1" w14:textId="77777777" w:rsidR="00C579BE" w:rsidRPr="00766379" w:rsidRDefault="00C579BE" w:rsidP="00C579BE">
            <w:pPr>
              <w:pStyle w:val="Standard"/>
            </w:pPr>
            <w:r w:rsidRPr="00766379">
              <w:t xml:space="preserve">Liikuvusuuringu üldkogumi moodustavad </w:t>
            </w:r>
            <w:r>
              <w:t xml:space="preserve">2025. aasta </w:t>
            </w:r>
            <w:r w:rsidRPr="00766379">
              <w:t xml:space="preserve">1. jaanuari seisuga </w:t>
            </w:r>
            <w:r>
              <w:t>7-80-</w:t>
            </w:r>
            <w:r w:rsidRPr="00766379">
              <w:t xml:space="preserve">aastased Eesti alalised elanikud. </w:t>
            </w:r>
            <w:r>
              <w:t xml:space="preserve">Rahvastikuregistrist </w:t>
            </w:r>
            <w:r w:rsidRPr="00766379">
              <w:t>(isikupõhis</w:t>
            </w:r>
            <w:r>
              <w:t>e</w:t>
            </w:r>
            <w:r w:rsidRPr="00766379">
              <w:t xml:space="preserve">) </w:t>
            </w:r>
            <w:r>
              <w:t>v</w:t>
            </w:r>
            <w:r w:rsidRPr="00766379">
              <w:t xml:space="preserve">alimi võtmiseks on vaja </w:t>
            </w:r>
            <w:r>
              <w:t>7-</w:t>
            </w:r>
            <w:r w:rsidRPr="00766379">
              <w:t xml:space="preserve">80-aastaste Eesti alaliste elanike loendit, millest </w:t>
            </w:r>
            <w:r>
              <w:t xml:space="preserve">jäetakse välja Kihnu, Vormsi ja Ruhnu valla elanikud; Saaremaa ja Muhu valda vaadeldakse ühise kihina </w:t>
            </w:r>
            <w:r w:rsidRPr="00766379">
              <w:rPr>
                <w:lang w:eastAsia="en-US"/>
              </w:rPr>
              <w:t>(juhusliku valiku tõttu satub ühisest kihist valimisse nii Saaremaa kui Muhu valla elanikke).</w:t>
            </w:r>
            <w:r>
              <w:t xml:space="preserve"> Lisaks jäetakse valimist välja institutsioonides viibijad ja inimesed, kel puudub kontakti saamiseks e-posti aadress või Eesti telefoninumber.</w:t>
            </w:r>
          </w:p>
          <w:p w14:paraId="5245CAE4" w14:textId="77777777" w:rsidR="00C579BE" w:rsidRDefault="00C579BE" w:rsidP="00C579BE">
            <w:pPr>
              <w:pStyle w:val="Standard"/>
            </w:pPr>
            <w:r w:rsidRPr="00766379">
              <w:t xml:space="preserve"> </w:t>
            </w:r>
          </w:p>
          <w:p w14:paraId="5A8574C1" w14:textId="50B8312B" w:rsidR="00C579BE" w:rsidRDefault="00C579BE" w:rsidP="00C579BE">
            <w:pPr>
              <w:pStyle w:val="Standard"/>
            </w:pPr>
            <w:r>
              <w:t xml:space="preserve">Rahvastikuregistrist moodustatavasse valimisse päritakse ainult need andmed, mis on hädavajalikud uuringu küsitlustoimingute </w:t>
            </w:r>
            <w:r w:rsidR="0045465E">
              <w:t>läbiviimiseks (kontaktivõtuks ja valimi proportsionaalsuse jälgimiseks</w:t>
            </w:r>
            <w:r w:rsidR="73B389AA">
              <w:t xml:space="preserve"> - vt ptk 9.2</w:t>
            </w:r>
            <w:r w:rsidR="0045465E">
              <w:t xml:space="preserve">). </w:t>
            </w:r>
          </w:p>
          <w:p w14:paraId="51A92B94" w14:textId="77777777" w:rsidR="00C579BE" w:rsidRPr="00BF66A3" w:rsidRDefault="00C579BE" w:rsidP="00C579BE">
            <w:pPr>
              <w:pStyle w:val="Standard"/>
              <w:rPr>
                <w:bCs/>
              </w:rPr>
            </w:pPr>
          </w:p>
          <w:p w14:paraId="24B8C644" w14:textId="039B349E" w:rsidR="00830F38" w:rsidRDefault="00830F38" w:rsidP="008F416A">
            <w:pPr>
              <w:pStyle w:val="TableContents"/>
            </w:pPr>
            <w:r>
              <w:t>Liikuvuse paremaks kaardistamiseks kasutatakse rahvastiku proportsionaalse jaotuse asemel mitteproportsionaalset jaotust KOV ja vanusegruppide (30-59-aastased ja 7-29- / 60-80-aastased) kihtide kaupa</w:t>
            </w:r>
            <w:r w:rsidR="0056363C">
              <w:t xml:space="preserve"> - </w:t>
            </w:r>
            <w:r>
              <w:t>planeerides suurema proportsiooniga valim</w:t>
            </w:r>
            <w:r w:rsidR="0056363C">
              <w:t xml:space="preserve"> suurema liikuvusega KOV-ides kui ka </w:t>
            </w:r>
            <w:r w:rsidR="003534D9">
              <w:t xml:space="preserve">liikuvamas </w:t>
            </w:r>
            <w:r w:rsidR="0056363C">
              <w:t xml:space="preserve">vanusegrupis (30-59-aastased). </w:t>
            </w:r>
          </w:p>
          <w:p w14:paraId="137A1E23" w14:textId="77777777" w:rsidR="008F416A" w:rsidRDefault="008F416A" w:rsidP="008F416A">
            <w:pPr>
              <w:pStyle w:val="TableContents"/>
            </w:pPr>
          </w:p>
          <w:p w14:paraId="038CD12C" w14:textId="4D0B8C9C" w:rsidR="00121D34" w:rsidRPr="00766379" w:rsidRDefault="00121D34" w:rsidP="00766379">
            <w:pPr>
              <w:ind w:right="284"/>
              <w:rPr>
                <w:lang w:eastAsia="en-US"/>
              </w:rPr>
            </w:pPr>
            <w:r w:rsidRPr="00766379">
              <w:rPr>
                <w:lang w:eastAsia="en-US"/>
              </w:rPr>
              <w:t>Isikute valikuks Eesti alaliste elanike loendist kasutatakse mitteproportsionaalset süstemaatilist kihtvalikut. Selle valiku puhul jagatakse üldkogum kattumatuteks osadeks ehk kihtideks ja igas osas tehakse teistest osadest sõltumatu süstemaatiline valik.  Kihi moodustavad kohalik omavalitsus (KOV) ja vanusgrupp. Kihis (KOV*vanusgrupp) järjestatakse isikud sünniaja järgi ja võetakse süstemaatiline valik vastavalt valimi suurusele igas kihis. Süstemaatiline valik kihi sees peab olema juhuslik (selle tagab süstemaatilise valiku juhuslik alguspunkt). Sellise valiku korral on kõigis kihtides inimesi valimis igast vanusest ja kaetud on kogu uuritav vanusjaotus ning järeldusi saab teha erinevates vanustes inimeste liikumise kohta.</w:t>
            </w:r>
          </w:p>
          <w:p w14:paraId="0DFAFA86" w14:textId="77777777" w:rsidR="00121D34" w:rsidRPr="00766379" w:rsidRDefault="00121D34" w:rsidP="00766379">
            <w:pPr>
              <w:ind w:right="284"/>
              <w:rPr>
                <w:lang w:eastAsia="en-US"/>
              </w:rPr>
            </w:pPr>
          </w:p>
          <w:p w14:paraId="5DF1075D" w14:textId="58314E6A" w:rsidR="00121D34" w:rsidRPr="00766379" w:rsidRDefault="00121D34" w:rsidP="00766379">
            <w:pPr>
              <w:ind w:right="284"/>
            </w:pPr>
            <w:r w:rsidRPr="00766379">
              <w:rPr>
                <w:lang w:eastAsia="en-US"/>
              </w:rPr>
              <w:t>Valimisse sattunud 7-1</w:t>
            </w:r>
            <w:r w:rsidR="00865501">
              <w:rPr>
                <w:lang w:eastAsia="en-US"/>
              </w:rPr>
              <w:t>7</w:t>
            </w:r>
            <w:r w:rsidRPr="00766379">
              <w:rPr>
                <w:lang w:eastAsia="en-US"/>
              </w:rPr>
              <w:t xml:space="preserve">-aastaste laste korral saadetakse uuringus osalemise info lapse vanemale – siinkohal palume registripidajal võtta välja seos Rahvastikuregistrist vanemaga ja seda, kas neil on lapsega ühine elukoht; kui mõlemad vanemad elavad lapsega samal aadressil, </w:t>
            </w:r>
            <w:r w:rsidR="00BF66A3">
              <w:rPr>
                <w:lang w:eastAsia="en-US"/>
              </w:rPr>
              <w:t>saadetakse</w:t>
            </w:r>
            <w:r w:rsidRPr="00766379">
              <w:rPr>
                <w:lang w:eastAsia="en-US"/>
              </w:rPr>
              <w:t xml:space="preserve"> info lapse emale või isale lihtsa juhusiku valiku järgi. </w:t>
            </w:r>
          </w:p>
          <w:p w14:paraId="507910C2" w14:textId="77777777" w:rsidR="00121D34" w:rsidRPr="003B41CB" w:rsidRDefault="00121D34" w:rsidP="00766379">
            <w:pPr>
              <w:ind w:right="284"/>
            </w:pPr>
          </w:p>
          <w:p w14:paraId="44E87753" w14:textId="31A3DFE4" w:rsidR="00263E69" w:rsidRPr="003B41CB" w:rsidRDefault="00B8311E" w:rsidP="00263E69">
            <w:pPr>
              <w:pStyle w:val="Standard"/>
            </w:pPr>
            <w:r>
              <w:t xml:space="preserve">Küsitlusinstrumendiks on struktureeritud taustaankeet (vt Lisa 1) ja liikumispäevik (vt Lisa 2) millele vastamise eeldatav keskmine kestus on </w:t>
            </w:r>
            <w:r w:rsidRPr="0C126E93">
              <w:rPr>
                <w:i/>
                <w:iCs/>
              </w:rPr>
              <w:t xml:space="preserve">ca </w:t>
            </w:r>
            <w:r>
              <w:t xml:space="preserve">15-20 minutit. Andmekogumine viiakse </w:t>
            </w:r>
            <w:r w:rsidR="0080038D">
              <w:t xml:space="preserve">valdavalt läbi </w:t>
            </w:r>
            <w:r>
              <w:t>veebi</w:t>
            </w:r>
            <w:r w:rsidR="0080038D">
              <w:t xml:space="preserve">küsitlusena. </w:t>
            </w:r>
            <w:r w:rsidR="002F3E7B">
              <w:t xml:space="preserve">Uuringu valimisse sattunud inimestele saadetakse e-postiga välja </w:t>
            </w:r>
            <w:r w:rsidR="00263E69">
              <w:t>uuringukutse</w:t>
            </w:r>
            <w:r w:rsidR="002F3E7B">
              <w:t xml:space="preserve"> või võetakse kontakti telefoni teel</w:t>
            </w:r>
            <w:r w:rsidR="00233557">
              <w:t xml:space="preserve">. </w:t>
            </w:r>
            <w:r w:rsidR="002F3E7B">
              <w:t xml:space="preserve">Telefoni teel pöördutakse eelkõige madalama vastamisaktiivsusega rühmade poole, et suunata nad vastama veebi teel (kutsekiri saadetakse SMS-i või e-postiga) või soovi korral võimaldada küsimustikule vastamist koheselt või kokkulepitud ajal. </w:t>
            </w:r>
            <w:r w:rsidR="0080038D">
              <w:t xml:space="preserve">Juhul, kui veebivalimisse võetud inimene küsitlusele ei vasta ega teavita keeldumisest, saadetakse talle kuni kaks meeldetuletuskirja. </w:t>
            </w:r>
            <w:r w:rsidR="00263E69">
              <w:t xml:space="preserve">Telefoninumbritele, millel kontakti ei saada, tehakse </w:t>
            </w:r>
            <w:r w:rsidR="681FFF95">
              <w:t>maksimaalselt</w:t>
            </w:r>
            <w:r w:rsidR="00263E69">
              <w:t xml:space="preserve"> 2 korduskõnet. </w:t>
            </w:r>
          </w:p>
          <w:p w14:paraId="6874A54E" w14:textId="25367EED" w:rsidR="0080038D" w:rsidRPr="0080038D" w:rsidRDefault="0080038D" w:rsidP="0080038D">
            <w:pPr>
              <w:pStyle w:val="Standard"/>
            </w:pPr>
          </w:p>
          <w:p w14:paraId="3A8ACBDF" w14:textId="5A3EBCB8" w:rsidR="00B8311E" w:rsidRPr="006B43B8" w:rsidRDefault="0699310B" w:rsidP="00B8311E">
            <w:pPr>
              <w:pStyle w:val="Standard"/>
            </w:pPr>
            <w:r>
              <w:t xml:space="preserve">Uuringukutse sisaldab lühidat selgitust </w:t>
            </w:r>
            <w:r w:rsidR="33DA539B">
              <w:t xml:space="preserve">kust andmed on saadud (Rahvastikuregistrist), </w:t>
            </w:r>
            <w:r>
              <w:t>uuringu eesmärkide,</w:t>
            </w:r>
            <w:r w:rsidR="62A124DA">
              <w:t xml:space="preserve"> kirjelduse ja</w:t>
            </w:r>
            <w:r>
              <w:t xml:space="preserve"> andmekaitse </w:t>
            </w:r>
            <w:r w:rsidR="62A124DA">
              <w:t xml:space="preserve">ning </w:t>
            </w:r>
            <w:r>
              <w:t>osalemise vabatahtlikkuse kohta, uuringu läbiviijate kontaktandmeid ning linki elektroonilisele küsitlusankeedile ja liikumispäevikule</w:t>
            </w:r>
            <w:r w:rsidR="00233557">
              <w:t xml:space="preserve"> (Lisa </w:t>
            </w:r>
            <w:r w:rsidR="517B2853">
              <w:t>3</w:t>
            </w:r>
            <w:r w:rsidR="00233557">
              <w:t>)</w:t>
            </w:r>
            <w:r>
              <w:t xml:space="preserve">. </w:t>
            </w:r>
            <w:r w:rsidR="517B2853">
              <w:t xml:space="preserve">Vastajatelt võetakse kinnitus, et nad on tutvunud uuringu eesmärkide ja metoodikaga, isikuandmete töötlemisega ning on nõus uuringus osalema </w:t>
            </w:r>
            <w:r w:rsidR="1C208A95">
              <w:t xml:space="preserve"> või sellest keelduma </w:t>
            </w:r>
            <w:r w:rsidR="517B2853">
              <w:t>(Lisa 4).</w:t>
            </w:r>
          </w:p>
          <w:p w14:paraId="79BC09EB" w14:textId="77777777" w:rsidR="00B8311E" w:rsidRPr="006B43B8" w:rsidRDefault="00B8311E" w:rsidP="00B8311E">
            <w:pPr>
              <w:pStyle w:val="Standard"/>
            </w:pPr>
          </w:p>
          <w:p w14:paraId="4C4EDBD5" w14:textId="18AED7F2" w:rsidR="0080038D" w:rsidRPr="006B43B8" w:rsidRDefault="00840919" w:rsidP="00840919">
            <w:pPr>
              <w:ind w:right="284"/>
              <w:rPr>
                <w:lang w:eastAsia="en-US"/>
              </w:rPr>
            </w:pPr>
            <w:bookmarkStart w:id="0" w:name="_Hlk207115909"/>
            <w:r w:rsidRPr="006B43B8">
              <w:rPr>
                <w:lang w:eastAsia="en-US"/>
              </w:rPr>
              <w:t xml:space="preserve">Valimisse võetud 18-80-aastased isikud vastavad enda eest, </w:t>
            </w:r>
            <w:r w:rsidR="0080038D" w:rsidRPr="006B43B8">
              <w:t>7-1</w:t>
            </w:r>
            <w:r w:rsidR="002F3E7B" w:rsidRPr="006B43B8">
              <w:t>7</w:t>
            </w:r>
            <w:r w:rsidR="0080038D" w:rsidRPr="006B43B8">
              <w:t xml:space="preserve">-aastastele lastele saadetakse uuringukutse nende vanema e-posti aadressile, kuna nende küsitlemiseks on vajalik lapsevanema nõusolek. </w:t>
            </w:r>
            <w:r w:rsidRPr="006B43B8">
              <w:t xml:space="preserve">Valimisse võetud </w:t>
            </w:r>
            <w:r w:rsidRPr="006B43B8">
              <w:rPr>
                <w:lang w:eastAsia="en-US"/>
              </w:rPr>
              <w:t xml:space="preserve">7-14-aastaste laste puhul </w:t>
            </w:r>
            <w:r w:rsidRPr="006B43B8">
              <w:t xml:space="preserve">palutakse </w:t>
            </w:r>
            <w:r w:rsidRPr="006B43B8">
              <w:rPr>
                <w:lang w:eastAsia="en-US"/>
              </w:rPr>
              <w:t>lapsevanem</w:t>
            </w:r>
            <w:r w:rsidRPr="006B43B8">
              <w:t>al vastata lapse eest</w:t>
            </w:r>
            <w:r w:rsidRPr="006B43B8">
              <w:rPr>
                <w:lang w:eastAsia="en-US"/>
              </w:rPr>
              <w:t xml:space="preserve"> ja 15-17-aastaste laste puhul palutakse lapsevanemal saata kutsekiri edasi vastavas eas lapsele ja laps vastab ise, sel juhul käsitletakse uuringukutse edasisaatmist lapsele </w:t>
            </w:r>
            <w:r w:rsidRPr="006B43B8">
              <w:rPr>
                <w:lang w:eastAsia="en-US"/>
              </w:rPr>
              <w:lastRenderedPageBreak/>
              <w:t>vastamiseks nõusoleku andmisena.</w:t>
            </w:r>
          </w:p>
          <w:bookmarkEnd w:id="0"/>
          <w:p w14:paraId="75C98522" w14:textId="77777777" w:rsidR="003B41CB" w:rsidRDefault="003B41CB" w:rsidP="00766379">
            <w:pPr>
              <w:ind w:right="284"/>
              <w:rPr>
                <w:color w:val="ED7D31" w:themeColor="accent2"/>
                <w:lang w:eastAsia="en-US"/>
              </w:rPr>
            </w:pPr>
          </w:p>
          <w:p w14:paraId="758EED83" w14:textId="2E666D4B" w:rsidR="003148A0" w:rsidRPr="0080038D" w:rsidRDefault="000B09C6" w:rsidP="00766379">
            <w:pPr>
              <w:pStyle w:val="Standard"/>
              <w:rPr>
                <w:bCs/>
                <w:color w:val="000000" w:themeColor="text1"/>
              </w:rPr>
            </w:pPr>
            <w:r w:rsidRPr="0080038D">
              <w:rPr>
                <w:color w:val="000000" w:themeColor="text1"/>
              </w:rPr>
              <w:t xml:space="preserve">Planeeritud valimi suurus on </w:t>
            </w:r>
            <w:r w:rsidRPr="009F4E09">
              <w:rPr>
                <w:color w:val="000000" w:themeColor="text1"/>
              </w:rPr>
              <w:t>12 000 vastajat.</w:t>
            </w:r>
            <w:r w:rsidRPr="0080038D">
              <w:rPr>
                <w:color w:val="000000" w:themeColor="text1"/>
              </w:rPr>
              <w:t xml:space="preserve"> </w:t>
            </w:r>
            <w:r w:rsidR="00B7075A" w:rsidRPr="0080038D">
              <w:rPr>
                <w:color w:val="000000" w:themeColor="text1"/>
              </w:rPr>
              <w:t xml:space="preserve">Arvestades uuringust keeldumisi ning võimalikke vigasid kontaktandmetes </w:t>
            </w:r>
            <w:r w:rsidR="00770676" w:rsidRPr="0080038D">
              <w:rPr>
                <w:color w:val="000000" w:themeColor="text1"/>
              </w:rPr>
              <w:t xml:space="preserve">(kogemuslikult 10-15%) </w:t>
            </w:r>
            <w:r w:rsidR="00B7075A" w:rsidRPr="0080038D">
              <w:rPr>
                <w:color w:val="000000" w:themeColor="text1"/>
              </w:rPr>
              <w:t>on eeldatav vastamisaktiivsus rahvastikuregistri valimis</w:t>
            </w:r>
            <w:r w:rsidR="00D06439" w:rsidRPr="0080038D">
              <w:rPr>
                <w:color w:val="000000" w:themeColor="text1"/>
              </w:rPr>
              <w:t xml:space="preserve"> </w:t>
            </w:r>
            <w:r w:rsidR="005937D2" w:rsidRPr="0080038D">
              <w:rPr>
                <w:color w:val="000000" w:themeColor="text1"/>
              </w:rPr>
              <w:t xml:space="preserve">on olenevalt piirkonnast </w:t>
            </w:r>
            <w:r w:rsidR="000F59AC" w:rsidRPr="0080038D">
              <w:rPr>
                <w:color w:val="000000" w:themeColor="text1"/>
              </w:rPr>
              <w:t>5-7</w:t>
            </w:r>
            <w:r w:rsidR="00B7075A" w:rsidRPr="0080038D">
              <w:rPr>
                <w:color w:val="000000" w:themeColor="text1"/>
              </w:rPr>
              <w:t>%</w:t>
            </w:r>
            <w:r w:rsidR="00A56602" w:rsidRPr="0080038D">
              <w:rPr>
                <w:color w:val="000000" w:themeColor="text1"/>
              </w:rPr>
              <w:t xml:space="preserve">, iga kihi efektiivne valimi suurus </w:t>
            </w:r>
            <w:r w:rsidR="003148A0" w:rsidRPr="0080038D">
              <w:rPr>
                <w:color w:val="000000" w:themeColor="text1"/>
              </w:rPr>
              <w:t xml:space="preserve">tuleks võtta </w:t>
            </w:r>
            <w:r w:rsidR="000F5942" w:rsidRPr="0080038D">
              <w:rPr>
                <w:bCs/>
                <w:color w:val="000000" w:themeColor="text1"/>
              </w:rPr>
              <w:t>20-kordses mahus</w:t>
            </w:r>
            <w:r w:rsidR="003148A0" w:rsidRPr="0080038D">
              <w:rPr>
                <w:bCs/>
                <w:color w:val="000000" w:themeColor="text1"/>
              </w:rPr>
              <w:t xml:space="preserve"> (</w:t>
            </w:r>
            <w:r w:rsidR="003148A0" w:rsidRPr="0080038D">
              <w:rPr>
                <w:color w:val="000000" w:themeColor="text1"/>
              </w:rPr>
              <w:t>korrutades koefitsiendiga 20)</w:t>
            </w:r>
            <w:r w:rsidR="003148A0" w:rsidRPr="0080038D">
              <w:rPr>
                <w:bCs/>
                <w:color w:val="000000" w:themeColor="text1"/>
              </w:rPr>
              <w:t xml:space="preserve">; valdavalt muukeelse elanikkonnaga piirkondades - Ida-Viru maakonnas, Loksa linnas, Maardu linnas ja </w:t>
            </w:r>
            <w:r w:rsidR="0080038D">
              <w:rPr>
                <w:bCs/>
                <w:color w:val="000000" w:themeColor="text1"/>
              </w:rPr>
              <w:t xml:space="preserve">Tallinna </w:t>
            </w:r>
            <w:r w:rsidR="003148A0" w:rsidRPr="0080038D">
              <w:rPr>
                <w:bCs/>
                <w:color w:val="000000" w:themeColor="text1"/>
              </w:rPr>
              <w:t>Lasnamäe linnaosas - madalama vastamisaktiivsuse tõttu 25-kordses mahus (</w:t>
            </w:r>
            <w:r w:rsidR="003148A0" w:rsidRPr="0080038D">
              <w:rPr>
                <w:color w:val="000000" w:themeColor="text1"/>
              </w:rPr>
              <w:t>korrutades koefitsiendiga 25)</w:t>
            </w:r>
            <w:r w:rsidR="003148A0" w:rsidRPr="0080038D">
              <w:rPr>
                <w:bCs/>
                <w:color w:val="000000" w:themeColor="text1"/>
              </w:rPr>
              <w:t>;</w:t>
            </w:r>
          </w:p>
          <w:p w14:paraId="4A0B57E7" w14:textId="77777777" w:rsidR="002443FE" w:rsidRPr="0080038D" w:rsidRDefault="002443FE" w:rsidP="002443FE">
            <w:pPr>
              <w:pStyle w:val="Standard"/>
              <w:rPr>
                <w:color w:val="000000" w:themeColor="text1"/>
              </w:rPr>
            </w:pPr>
          </w:p>
          <w:p w14:paraId="34B70084" w14:textId="09A2B934" w:rsidR="002443FE" w:rsidRPr="0080038D" w:rsidRDefault="002443FE" w:rsidP="002443FE">
            <w:pPr>
              <w:pStyle w:val="Standard"/>
              <w:rPr>
                <w:color w:val="000000" w:themeColor="text1"/>
              </w:rPr>
            </w:pPr>
            <w:r w:rsidRPr="0080038D">
              <w:rPr>
                <w:color w:val="000000" w:themeColor="text1"/>
              </w:rPr>
              <w:t xml:space="preserve">2025. aastal on küsitlustöö läbiviimiseks määratud aeg võrreldes 2021. aastaga </w:t>
            </w:r>
            <w:r w:rsidR="0080038D" w:rsidRPr="0080038D">
              <w:rPr>
                <w:color w:val="000000" w:themeColor="text1"/>
              </w:rPr>
              <w:t>sama enam</w:t>
            </w:r>
            <w:r w:rsidRPr="0080038D">
              <w:rPr>
                <w:color w:val="000000" w:themeColor="text1"/>
              </w:rPr>
              <w:t xml:space="preserve"> kui 2-korda suurema vastajate arvu saavutamiseks, seega on sel korral </w:t>
            </w:r>
            <w:r w:rsidR="000B09C6" w:rsidRPr="0080038D">
              <w:rPr>
                <w:color w:val="000000" w:themeColor="text1"/>
              </w:rPr>
              <w:t xml:space="preserve">seatud eesmärgi saavutamiseks </w:t>
            </w:r>
            <w:r w:rsidRPr="0080038D">
              <w:rPr>
                <w:color w:val="000000" w:themeColor="text1"/>
              </w:rPr>
              <w:t>vajalik</w:t>
            </w:r>
            <w:r w:rsidR="0080038D" w:rsidRPr="0080038D">
              <w:rPr>
                <w:color w:val="000000" w:themeColor="text1"/>
              </w:rPr>
              <w:t>, et veebi teel vastanute osakaal oleks kõrgem, mis eeldab ka</w:t>
            </w:r>
            <w:r w:rsidRPr="0080038D">
              <w:rPr>
                <w:color w:val="000000" w:themeColor="text1"/>
              </w:rPr>
              <w:t xml:space="preserve"> mõnevõrra suurem</w:t>
            </w:r>
            <w:r w:rsidR="0080038D" w:rsidRPr="0080038D">
              <w:rPr>
                <w:color w:val="000000" w:themeColor="text1"/>
              </w:rPr>
              <w:t>a</w:t>
            </w:r>
            <w:r w:rsidRPr="0080038D">
              <w:rPr>
                <w:color w:val="000000" w:themeColor="text1"/>
              </w:rPr>
              <w:t xml:space="preserve"> kontaktibaasi olemasolu, kui varasemalt</w:t>
            </w:r>
            <w:r w:rsidR="000B09C6" w:rsidRPr="0080038D">
              <w:rPr>
                <w:color w:val="000000" w:themeColor="text1"/>
              </w:rPr>
              <w:t xml:space="preserve">. </w:t>
            </w:r>
            <w:r w:rsidR="0080038D" w:rsidRPr="0080038D">
              <w:rPr>
                <w:color w:val="000000" w:themeColor="text1"/>
              </w:rPr>
              <w:t>Ü</w:t>
            </w:r>
            <w:r w:rsidR="000B09C6" w:rsidRPr="0080038D">
              <w:rPr>
                <w:color w:val="000000" w:themeColor="text1"/>
              </w:rPr>
              <w:t xml:space="preserve">htlasi </w:t>
            </w:r>
            <w:r w:rsidR="0080038D" w:rsidRPr="0080038D">
              <w:rPr>
                <w:color w:val="000000" w:themeColor="text1"/>
              </w:rPr>
              <w:t xml:space="preserve">on vajalik, et </w:t>
            </w:r>
            <w:r w:rsidR="00B8311E" w:rsidRPr="0080038D">
              <w:rPr>
                <w:color w:val="000000" w:themeColor="text1"/>
              </w:rPr>
              <w:t xml:space="preserve">kontaktibaas ei ammenduks või </w:t>
            </w:r>
            <w:r w:rsidR="000B09C6" w:rsidRPr="0080038D">
              <w:rPr>
                <w:color w:val="000000" w:themeColor="text1"/>
              </w:rPr>
              <w:t>ei oleks vaja</w:t>
            </w:r>
            <w:r w:rsidR="00B8311E" w:rsidRPr="0080038D">
              <w:rPr>
                <w:color w:val="000000" w:themeColor="text1"/>
              </w:rPr>
              <w:t xml:space="preserve"> piiratud ajakava </w:t>
            </w:r>
            <w:r w:rsidR="000B09C6" w:rsidRPr="0080038D">
              <w:rPr>
                <w:color w:val="000000" w:themeColor="text1"/>
              </w:rPr>
              <w:t xml:space="preserve">raames </w:t>
            </w:r>
            <w:r w:rsidR="00B8311E" w:rsidRPr="0080038D">
              <w:rPr>
                <w:color w:val="000000" w:themeColor="text1"/>
              </w:rPr>
              <w:t>tellida lisaväljavõttu Rahvastikuregistrist.</w:t>
            </w:r>
            <w:r w:rsidR="00DA7075">
              <w:rPr>
                <w:color w:val="000000" w:themeColor="text1"/>
              </w:rPr>
              <w:t xml:space="preserve"> Kõrgem veebi teel vastanute osakaal tagab ka parema vastuste kvaliteedi, kuna veebi teel kulub vastamisele kuni kolmandiku võrra vähem aega, see omakorda vähendab vastamise katkestamise tõenäosust ja läbimõeldumaid vastuseid (lihtsam hoomata struktuuri). </w:t>
            </w:r>
            <w:r w:rsidRPr="0080038D">
              <w:rPr>
                <w:color w:val="000000" w:themeColor="text1"/>
              </w:rPr>
              <w:t>Valimidisaini täpsem kirjeldus on toodud taotluse punktis 9.</w:t>
            </w:r>
          </w:p>
          <w:p w14:paraId="31AFC308" w14:textId="77777777" w:rsidR="002443FE" w:rsidRPr="0080038D" w:rsidRDefault="002443FE" w:rsidP="00766379">
            <w:pPr>
              <w:pStyle w:val="Standard"/>
              <w:rPr>
                <w:bCs/>
                <w:color w:val="000000" w:themeColor="text1"/>
              </w:rPr>
            </w:pPr>
          </w:p>
          <w:p w14:paraId="1E356BB9" w14:textId="21F9A665" w:rsidR="00263E69" w:rsidRPr="0080038D" w:rsidRDefault="00B8311E" w:rsidP="0C126E93">
            <w:pPr>
              <w:pStyle w:val="Standard"/>
              <w:rPr>
                <w:color w:val="000000" w:themeColor="text1"/>
              </w:rPr>
            </w:pPr>
            <w:r>
              <w:t xml:space="preserve">Sellises mahus ja nõutud kihtvalimiga uuring eeldab </w:t>
            </w:r>
            <w:r w:rsidR="00263E69">
              <w:t xml:space="preserve">eeltoodud </w:t>
            </w:r>
            <w:r>
              <w:t>küsitlusmeetodi</w:t>
            </w:r>
            <w:r w:rsidR="00263E69">
              <w:t>te</w:t>
            </w:r>
            <w:r>
              <w:t xml:space="preserve"> kasutamist, mis omakorda eeldab usaldusväärseima tulemuse saamiseks isikupõhise valimi kasutamist Rahvastikuregistri</w:t>
            </w:r>
            <w:r w:rsidR="00263E69">
              <w:t>st</w:t>
            </w:r>
            <w:r>
              <w:t xml:space="preserve">. Selleks taotleme käesolevaga Andmekaitse Inspektsiooni luba Rahvastikuregistri andmete kasutamiseks valimi moodustamise ja uuringukutsete saatmise eesmärgil. </w:t>
            </w:r>
            <w:r w:rsidR="00263E69" w:rsidRPr="0C126E93">
              <w:rPr>
                <w:color w:val="000000" w:themeColor="text1"/>
              </w:rPr>
              <w:t>Toodud mahtude puhul on antud uuringu puhul täidetud eesmärgipärasuse ja minimaalsuse nõuded (</w:t>
            </w:r>
            <w:r w:rsidR="32A5AAF8" w:rsidRPr="0C126E93">
              <w:rPr>
                <w:color w:val="000000" w:themeColor="text1"/>
              </w:rPr>
              <w:t xml:space="preserve">isikuandmete </w:t>
            </w:r>
            <w:r w:rsidR="00263E69" w:rsidRPr="0C126E93">
              <w:rPr>
                <w:color w:val="000000" w:themeColor="text1"/>
              </w:rPr>
              <w:t>kaitse üldmääruse art 5(1)(b) ja (c)).</w:t>
            </w:r>
          </w:p>
          <w:p w14:paraId="71D93D2A" w14:textId="77777777" w:rsidR="00121D34" w:rsidRDefault="00121D34" w:rsidP="00766379">
            <w:pPr>
              <w:pStyle w:val="Standard"/>
            </w:pPr>
          </w:p>
          <w:p w14:paraId="08F26864" w14:textId="2F499627" w:rsidR="009F5868" w:rsidRPr="00766379" w:rsidRDefault="009F5868" w:rsidP="00766379">
            <w:pPr>
              <w:pStyle w:val="Standard"/>
            </w:pPr>
            <w:r w:rsidRPr="00766379">
              <w:t>Kogu k</w:t>
            </w:r>
            <w:r w:rsidRPr="00766379">
              <w:rPr>
                <w:lang w:eastAsia="en-US"/>
              </w:rPr>
              <w:t>üsitlusperioodi ajal tagab Turu-uuringute AS</w:t>
            </w:r>
            <w:r w:rsidRPr="00766379">
              <w:t xml:space="preserve"> klienditoe olemasolu (e-posti ja telefoni teel), mis nõustab vastajaid nii tehnilistes kui sisulistes küsimustes ning võimaldab anda teada uuringus osalemisest keeldumisest. Klienditugi on võimeline nõustama vastajaid lisaks eesti keelele ka vene ja inglise keeles.</w:t>
            </w:r>
          </w:p>
          <w:p w14:paraId="5D8445E5" w14:textId="77777777" w:rsidR="009F5868" w:rsidRPr="00766379" w:rsidRDefault="009F5868" w:rsidP="00766379">
            <w:pPr>
              <w:pStyle w:val="Standard"/>
            </w:pPr>
          </w:p>
          <w:p w14:paraId="1CDA8516" w14:textId="77777777" w:rsidR="00B7075A" w:rsidRPr="00766379" w:rsidRDefault="00B7075A" w:rsidP="00766379">
            <w:pPr>
              <w:pStyle w:val="Standard"/>
            </w:pPr>
            <w:r w:rsidRPr="00766379">
              <w:t>Küsitlustöö läbiviimisel järgitakse ESOMAR-i avaliku arvamuse küsitluse reegleid. Valimisse võetud isikuid teavitatakse sellest, et küsitluses osalemine on vabatahtlik ning et nende vastuste konfidentsiaalsus on tagatud.</w:t>
            </w:r>
          </w:p>
          <w:p w14:paraId="06306B25" w14:textId="77777777" w:rsidR="00B7075A" w:rsidRPr="00766379" w:rsidRDefault="00B7075A" w:rsidP="00766379">
            <w:pPr>
              <w:pStyle w:val="Standard"/>
            </w:pPr>
          </w:p>
          <w:p w14:paraId="4D5D95F5" w14:textId="54111B1A" w:rsidR="000F5942" w:rsidRPr="00766379" w:rsidRDefault="00B7075A" w:rsidP="00766379">
            <w:pPr>
              <w:pStyle w:val="Standard"/>
            </w:pPr>
            <w:r w:rsidRPr="00766379">
              <w:t xml:space="preserve">Küsitluse käigus ei koguta muid andmeid peale </w:t>
            </w:r>
            <w:r w:rsidR="002443FE">
              <w:t>tausta</w:t>
            </w:r>
            <w:r w:rsidRPr="00766379">
              <w:t>ankeedis</w:t>
            </w:r>
            <w:r w:rsidR="00DD1C27" w:rsidRPr="00766379">
              <w:t xml:space="preserve"> ja liikumisvormis</w:t>
            </w:r>
            <w:r w:rsidRPr="00766379">
              <w:t xml:space="preserve"> küsitud andmete. Küsitlusandmete failis on valimiisikute kontaktandmed asendatud unikaalse numbriga, s.t andmed on pseudonüümitud. Peale küsitlustööde lõppemist ja andmete kvaliteedikontrolli teostamist valimisse sattunud inimeste kontaktandmed ja küsitlusandmete pseudonümiseerimise aluseks olev fail (koodivõti) kustutatakse ning küsitluse tulemusi säilitatakse</w:t>
            </w:r>
            <w:r w:rsidR="00C60B40" w:rsidRPr="00766379">
              <w:t xml:space="preserve"> statistilise andmeanalüüsi eesmärgil</w:t>
            </w:r>
            <w:r w:rsidRPr="00766379">
              <w:t xml:space="preserve"> anonüm</w:t>
            </w:r>
            <w:r w:rsidR="00D276F4" w:rsidRPr="00766379">
              <w:t>i</w:t>
            </w:r>
            <w:r w:rsidRPr="00766379">
              <w:t xml:space="preserve">seeritud andmefailina, kus ei sisaldu vastajate otsest tuvastamist võimaldavaid andmeid. </w:t>
            </w:r>
          </w:p>
          <w:p w14:paraId="588AD752" w14:textId="77777777" w:rsidR="000F5942" w:rsidRPr="00766379" w:rsidRDefault="000F5942" w:rsidP="00766379">
            <w:pPr>
              <w:pStyle w:val="Standard"/>
            </w:pPr>
          </w:p>
          <w:p w14:paraId="63864AD9" w14:textId="6D6F91FB" w:rsidR="00B648C1" w:rsidRDefault="008F772E" w:rsidP="00766379">
            <w:pPr>
              <w:pStyle w:val="Standard"/>
            </w:pPr>
            <w:r>
              <w:t>Anonümiseeritud k</w:t>
            </w:r>
            <w:r w:rsidR="00B7075A">
              <w:t xml:space="preserve">üsitlusandmete faili säilitatakse </w:t>
            </w:r>
            <w:r w:rsidR="00C60B40">
              <w:t xml:space="preserve">statistilise andmeanalüüsi eesmärgil </w:t>
            </w:r>
            <w:r w:rsidR="00B7075A">
              <w:t xml:space="preserve">tähtajatult </w:t>
            </w:r>
            <w:r w:rsidR="00DD1C27">
              <w:t>Transpordiameti</w:t>
            </w:r>
            <w:r w:rsidR="00B7075A">
              <w:t xml:space="preserve"> serveris ning sellele on ligipääs ainult </w:t>
            </w:r>
            <w:r w:rsidR="00DD1C27">
              <w:t>Transpordiameti</w:t>
            </w:r>
            <w:r w:rsidR="00AF5A65">
              <w:t xml:space="preserve"> </w:t>
            </w:r>
            <w:r w:rsidR="00B7075A">
              <w:t xml:space="preserve">analüütikutel. Kolmandatel osapooltel on küsitlusandmete failile võimalik ligi pääseda ainult </w:t>
            </w:r>
            <w:r w:rsidR="00C60B40">
              <w:t xml:space="preserve">täiendava statistilise andmeanalüüsi eesmärgil ja </w:t>
            </w:r>
            <w:r w:rsidR="00B7075A">
              <w:t>põhjendatud taotluse korral (sel juhul sõlmitakse andmete kasutamiseks ka kirjalik leping).</w:t>
            </w:r>
          </w:p>
          <w:p w14:paraId="12406D89" w14:textId="77777777" w:rsidR="00D06439" w:rsidRPr="00766379" w:rsidRDefault="00D06439" w:rsidP="00766379">
            <w:pPr>
              <w:pStyle w:val="Standard"/>
            </w:pPr>
          </w:p>
          <w:p w14:paraId="35FE1447" w14:textId="4CB6CD80" w:rsidR="00B648C1" w:rsidRPr="00766379" w:rsidRDefault="4AAFE897" w:rsidP="00766379">
            <w:pPr>
              <w:pStyle w:val="Standard"/>
            </w:pPr>
            <w:r>
              <w:t>Transpordiamet</w:t>
            </w:r>
            <w:r w:rsidR="0C99255B">
              <w:t xml:space="preserve"> säilitab küsitlusandmete anonümiseeritud faili tähtajatult. Anonümiseeritud andmefailis sisalduvad küsitlusankeedist pärinevad andmed ning küsitlustööd kirjeldavad tehnilised tunnused (nt küsitlusmeetod, ankeedi täitmise kestus). Selles andmefailis puuduvad </w:t>
            </w:r>
            <w:r w:rsidR="0C99255B">
              <w:lastRenderedPageBreak/>
              <w:t xml:space="preserve">vastajate isiku otsest tuvastamist võimaldavad andmed (e-maili aadress, telefon). On olemas võimalus (kuigi väike), et osa ankeedis märgitud taustateabest võib kombineeritud kujul võimaldada küsitluses osalenute (kaudset) tuvastamist. Samas on küsitlusandmete säilitamine (agregeerimata kujul) vajalik, et tulevikus infovajaduste tekkides oleks andmete põhjal võimalik teostada täiendavaid analüüse (hilisemaid infovajadusi on uuringu läbiviimise hetkel keeruline prognoosida). Küsitlusandmeid ei tehta laiemale avalikkusele kättesaadavaks. Peale küsitlusandmete üleandmist </w:t>
            </w:r>
            <w:r>
              <w:t>Transpordiamet</w:t>
            </w:r>
            <w:r w:rsidR="0C99255B">
              <w:t xml:space="preserve">ile säilitab see tellijana need spetsiaalses piiratud juurdepääsuga kataloogis ning neile omavad juurdepääsu ainult </w:t>
            </w:r>
            <w:r>
              <w:t>Transpordiameti</w:t>
            </w:r>
            <w:r w:rsidR="0C99255B">
              <w:t xml:space="preserve"> analüütikud.</w:t>
            </w:r>
          </w:p>
          <w:p w14:paraId="02D3D6B2" w14:textId="77777777" w:rsidR="00B648C1" w:rsidRPr="00766379" w:rsidRDefault="00B648C1" w:rsidP="00766379">
            <w:pPr>
              <w:pStyle w:val="Standard"/>
            </w:pPr>
          </w:p>
          <w:p w14:paraId="4D7D4576" w14:textId="2A8BA085" w:rsidR="00763CE7" w:rsidRPr="00766379" w:rsidRDefault="00C5637E" w:rsidP="00766379">
            <w:pPr>
              <w:pStyle w:val="Standard"/>
              <w:rPr>
                <w:b/>
              </w:rPr>
            </w:pPr>
            <w:r w:rsidRPr="00766379">
              <w:t>Anonümiseeritud k</w:t>
            </w:r>
            <w:r w:rsidR="00B7075A" w:rsidRPr="00766379">
              <w:t xml:space="preserve">üsitlusandmete põhjal koostatakse </w:t>
            </w:r>
            <w:r w:rsidR="00143F26" w:rsidRPr="00766379">
              <w:t xml:space="preserve">statistiline </w:t>
            </w:r>
            <w:r w:rsidR="00B7075A" w:rsidRPr="00766379">
              <w:t xml:space="preserve">analüütiline raport, kus küsitluse tulemused esitatakse suuremate gruppide (kõik vastanud, vanuserühmad vms) kohta, st üksikute vastajate tuvastamine on välistatud. </w:t>
            </w:r>
          </w:p>
          <w:p w14:paraId="287E9736" w14:textId="74C7FC6E" w:rsidR="00763CE7" w:rsidRPr="00766379" w:rsidRDefault="00763CE7" w:rsidP="00766379">
            <w:pPr>
              <w:pStyle w:val="Standard"/>
              <w:rPr>
                <w:b/>
              </w:rPr>
            </w:pPr>
          </w:p>
        </w:tc>
      </w:tr>
      <w:tr w:rsidR="00EF3158" w:rsidRPr="00766379" w14:paraId="4E113AF9" w14:textId="77777777" w:rsidTr="0C126E93">
        <w:tc>
          <w:tcPr>
            <w:tcW w:w="9628" w:type="dxa"/>
          </w:tcPr>
          <w:p w14:paraId="1AAF31AB" w14:textId="77777777" w:rsidR="00EF3158" w:rsidRPr="00766379" w:rsidRDefault="00EF3158" w:rsidP="00766379">
            <w:pPr>
              <w:pStyle w:val="Standard"/>
              <w:rPr>
                <w:b/>
                <w:bCs/>
              </w:rPr>
            </w:pPr>
          </w:p>
        </w:tc>
      </w:tr>
      <w:tr w:rsidR="00996CED" w:rsidRPr="00766379" w14:paraId="77580FB5" w14:textId="77777777" w:rsidTr="0C126E93">
        <w:tc>
          <w:tcPr>
            <w:tcW w:w="9628" w:type="dxa"/>
          </w:tcPr>
          <w:p w14:paraId="3157D3E3" w14:textId="209681E6" w:rsidR="005838C4" w:rsidRPr="00766379" w:rsidRDefault="00996CED" w:rsidP="00766379">
            <w:pPr>
              <w:pStyle w:val="Standard"/>
              <w:rPr>
                <w:b/>
                <w:bCs/>
              </w:rPr>
            </w:pPr>
            <w:r w:rsidRPr="00766379">
              <w:rPr>
                <w:b/>
                <w:bCs/>
              </w:rPr>
              <w:t>5. Selgitage, miks on isikut tuvastamist võimaldavate andmete töötlemine vältimatult vajalik uuringu eesmärgi saavutamiseks</w:t>
            </w:r>
            <w:r w:rsidR="007D58EE" w:rsidRPr="00766379">
              <w:rPr>
                <w:b/>
                <w:bCs/>
              </w:rPr>
              <w:t>.</w:t>
            </w:r>
          </w:p>
          <w:p w14:paraId="6AB2123D" w14:textId="77777777" w:rsidR="00996CED" w:rsidRPr="00766379" w:rsidRDefault="00996CED" w:rsidP="00766379">
            <w:pPr>
              <w:pStyle w:val="Standard"/>
              <w:rPr>
                <w:b/>
                <w:bCs/>
              </w:rPr>
            </w:pPr>
          </w:p>
          <w:p w14:paraId="076B9305" w14:textId="77777777" w:rsidR="00BF66A3" w:rsidRDefault="006F68BF" w:rsidP="00766379">
            <w:pPr>
              <w:pStyle w:val="Standard"/>
            </w:pPr>
            <w:r>
              <w:t>Rahvastikuregistri valimi kasutamine võimaldab jõuda soovitud suuruses lõppvalimini (</w:t>
            </w:r>
            <w:r w:rsidR="00EC7E4E">
              <w:t xml:space="preserve">12 </w:t>
            </w:r>
            <w:r>
              <w:t>000 vastajat)</w:t>
            </w:r>
            <w:r w:rsidR="009E27D2">
              <w:t xml:space="preserve">, </w:t>
            </w:r>
            <w:r>
              <w:t xml:space="preserve">kuna uuringufirmade veebipaneelid jääksid selle jaoks liiga väikseks ning muude küsitlusmeetodite kasutamine, sh telefoniküsitluse osakaalu suurendamine (juhuvalikuga genereeritud numbrite valim) tõstaks küsitlustööde maksumust üle ettenähtud </w:t>
            </w:r>
            <w:r w:rsidR="001A276C">
              <w:t xml:space="preserve">riigihanke </w:t>
            </w:r>
            <w:r>
              <w:t xml:space="preserve">piiri. </w:t>
            </w:r>
          </w:p>
          <w:p w14:paraId="599F75A5" w14:textId="03C2246C" w:rsidR="2FD891F2" w:rsidRDefault="2FD891F2" w:rsidP="2FD891F2">
            <w:pPr>
              <w:pStyle w:val="Standard"/>
            </w:pPr>
          </w:p>
          <w:p w14:paraId="5BCAACBE" w14:textId="061031BC" w:rsidR="00BF66A3" w:rsidRDefault="54507D80" w:rsidP="00766379">
            <w:pPr>
              <w:pStyle w:val="Standard"/>
              <w:rPr>
                <w:rFonts w:eastAsia="Liberation Serif" w:cs="Liberation Serif"/>
              </w:rPr>
            </w:pPr>
            <w:r w:rsidRPr="0C126E93">
              <w:rPr>
                <w:rFonts w:eastAsia="Liberation Serif" w:cs="Liberation Serif"/>
              </w:rPr>
              <w:t>Muude meetodite kasutamisel ei saavutata ühtlast üle-eestilist kattuvust.</w:t>
            </w:r>
          </w:p>
          <w:p w14:paraId="5103ADF6" w14:textId="77777777" w:rsidR="00EF3158" w:rsidRDefault="00EF3158" w:rsidP="00766379">
            <w:pPr>
              <w:pStyle w:val="Standard"/>
            </w:pPr>
          </w:p>
          <w:p w14:paraId="7039835A" w14:textId="44F3E5FB" w:rsidR="006F68BF" w:rsidRDefault="006F68BF" w:rsidP="00766379">
            <w:pPr>
              <w:pStyle w:val="Standard"/>
            </w:pPr>
            <w:r w:rsidRPr="00766379">
              <w:t>Samuti võimaldab rahvastikuregistri valimi kasutamine saavutada veebiküsitluse osas eripalgelisema valimi, hõlmates ka neid inimesi, kes veebipaneelidesse ei kuulu</w:t>
            </w:r>
            <w:r w:rsidR="00012009">
              <w:t xml:space="preserve"> (nt alla 16-aastased)</w:t>
            </w:r>
            <w:r w:rsidRPr="00766379">
              <w:t>. Kokkuvõttes võimaldab see jõuda elanikkonna hoiakuid</w:t>
            </w:r>
            <w:r w:rsidR="00DA19DB" w:rsidRPr="00766379">
              <w:t xml:space="preserve"> ja liikuvust</w:t>
            </w:r>
            <w:r w:rsidRPr="00766379">
              <w:t xml:space="preserve"> tervikuna paremini peegeldava tulemuseni.</w:t>
            </w:r>
          </w:p>
          <w:p w14:paraId="23CCF6B3" w14:textId="77777777" w:rsidR="00BF66A3" w:rsidRPr="00766379" w:rsidRDefault="00BF66A3" w:rsidP="00766379">
            <w:pPr>
              <w:pStyle w:val="Standard"/>
              <w:rPr>
                <w:b/>
                <w:bCs/>
              </w:rPr>
            </w:pPr>
          </w:p>
          <w:p w14:paraId="75810693" w14:textId="77777777" w:rsidR="009F4E09" w:rsidRDefault="006F68BF" w:rsidP="00766379">
            <w:pPr>
              <w:pStyle w:val="Standard"/>
            </w:pPr>
            <w:r w:rsidRPr="00766379">
              <w:t>Valimiisikute kontaktandmeid (e-maili aadress, telefon) kasutatakse uuringukutse ja meeldetuletuste saatmiseks ning vajadusel kontaktivõtuks telefoni teel.</w:t>
            </w:r>
          </w:p>
          <w:p w14:paraId="64ADB726" w14:textId="69B590CD" w:rsidR="00996CED" w:rsidRPr="00766379" w:rsidRDefault="006F68BF" w:rsidP="00766379">
            <w:pPr>
              <w:pStyle w:val="Standard"/>
              <w:rPr>
                <w:b/>
              </w:rPr>
            </w:pPr>
            <w:r w:rsidRPr="00766379">
              <w:t xml:space="preserve"> </w:t>
            </w:r>
          </w:p>
        </w:tc>
      </w:tr>
    </w:tbl>
    <w:p w14:paraId="1A1A3323" w14:textId="77777777" w:rsidR="008161F0" w:rsidRPr="00766379" w:rsidRDefault="008161F0" w:rsidP="00766379">
      <w:pPr>
        <w:pStyle w:val="Standard"/>
        <w:rPr>
          <w:b/>
          <w:bCs/>
        </w:rPr>
      </w:pPr>
    </w:p>
    <w:tbl>
      <w:tblPr>
        <w:tblStyle w:val="TableGrid"/>
        <w:tblW w:w="0" w:type="auto"/>
        <w:tblLook w:val="04A0" w:firstRow="1" w:lastRow="0" w:firstColumn="1" w:lastColumn="0" w:noHBand="0" w:noVBand="1"/>
      </w:tblPr>
      <w:tblGrid>
        <w:gridCol w:w="9628"/>
      </w:tblGrid>
      <w:tr w:rsidR="00996CED" w:rsidRPr="00766379" w14:paraId="3F5FFB40" w14:textId="77777777" w:rsidTr="00996CED">
        <w:tc>
          <w:tcPr>
            <w:tcW w:w="9628" w:type="dxa"/>
          </w:tcPr>
          <w:p w14:paraId="6424D64E" w14:textId="4902124C" w:rsidR="00996CED" w:rsidRPr="00766379" w:rsidRDefault="00996CED" w:rsidP="00766379">
            <w:pPr>
              <w:pStyle w:val="Standard"/>
              <w:rPr>
                <w:b/>
                <w:bCs/>
              </w:rPr>
            </w:pPr>
            <w:r w:rsidRPr="00766379">
              <w:rPr>
                <w:b/>
                <w:bCs/>
              </w:rPr>
              <w:t>6. Selgitage ülekaaluka huvi olemasolu</w:t>
            </w:r>
            <w:r w:rsidR="007D58EE" w:rsidRPr="00766379">
              <w:rPr>
                <w:b/>
                <w:bCs/>
              </w:rPr>
              <w:t>.</w:t>
            </w:r>
          </w:p>
          <w:p w14:paraId="187A08F3" w14:textId="77777777" w:rsidR="00996CED" w:rsidRPr="00766379" w:rsidRDefault="00996CED" w:rsidP="00766379">
            <w:pPr>
              <w:pStyle w:val="Standard"/>
              <w:rPr>
                <w:b/>
                <w:bCs/>
              </w:rPr>
            </w:pPr>
          </w:p>
          <w:p w14:paraId="18B61720" w14:textId="77777777" w:rsidR="00867C5A" w:rsidRDefault="00867C5A" w:rsidP="00766379">
            <w:pPr>
              <w:pStyle w:val="Standard"/>
            </w:pPr>
            <w:r w:rsidRPr="00867C5A">
              <w:t>Transpordiameti liikuvusuuring teenib ülekaalukat avalikku huvi, sest see aitab teha otsuseid, mis mõjutavad Eesti ühiskonna turvalisust, liikumisvõimalusi, elukeskkonna kvaliteeti. </w:t>
            </w:r>
          </w:p>
          <w:p w14:paraId="09F67513" w14:textId="77777777" w:rsidR="00867C5A" w:rsidRDefault="00867C5A" w:rsidP="00766379">
            <w:pPr>
              <w:pStyle w:val="Standard"/>
            </w:pPr>
          </w:p>
          <w:p w14:paraId="05D3AAB9" w14:textId="20F8CFDD" w:rsidR="001F1B85" w:rsidRPr="00766379" w:rsidRDefault="001F1B85" w:rsidP="00766379">
            <w:pPr>
              <w:pStyle w:val="Standard"/>
              <w:rPr>
                <w:i/>
                <w:iCs/>
                <w:color w:val="5B9BD5" w:themeColor="accent1"/>
              </w:rPr>
            </w:pPr>
            <w:r w:rsidRPr="00766379">
              <w:t xml:space="preserve">Uuringu tulemused on vajalikud </w:t>
            </w:r>
            <w:r w:rsidR="00392584" w:rsidRPr="00766379">
              <w:t xml:space="preserve">Transpordiameti </w:t>
            </w:r>
            <w:r w:rsidRPr="00766379">
              <w:t>poliitikakujundamises</w:t>
            </w:r>
            <w:r w:rsidR="009F43F4" w:rsidRPr="00766379">
              <w:t xml:space="preserve"> ja </w:t>
            </w:r>
            <w:r w:rsidR="004E6A06" w:rsidRPr="00766379">
              <w:t>liikuvusmustrite analüüsiks üle kogu eesti nii maakondlikul kui oma</w:t>
            </w:r>
            <w:r w:rsidR="001D5A0B">
              <w:t>va</w:t>
            </w:r>
            <w:r w:rsidR="004E6A06" w:rsidRPr="00766379">
              <w:t>litsuse tasandil.</w:t>
            </w:r>
            <w:r w:rsidRPr="00766379">
              <w:t xml:space="preserve"> Piirkondlikud andmed võimaldavad poliitikakujundamises arvestada erinevas vanuses ja erinevates Eesti piirkondades elavate </w:t>
            </w:r>
            <w:r w:rsidR="004E6A06" w:rsidRPr="00766379">
              <w:t>7</w:t>
            </w:r>
            <w:r w:rsidRPr="00766379">
              <w:t>-</w:t>
            </w:r>
            <w:r w:rsidR="009F4E09">
              <w:t>80-</w:t>
            </w:r>
            <w:r w:rsidRPr="00766379">
              <w:t>aastaste elanike vajadustega lähiaastatel, suunates ressursse ja kujundades poliitikaid täpsemalt vastavalt sellele</w:t>
            </w:r>
            <w:r w:rsidRPr="00867C5A">
              <w:t>.</w:t>
            </w:r>
            <w:r w:rsidR="00867C5A" w:rsidRPr="00867C5A">
              <w:t xml:space="preserve"> Läbi uuringute tulemuste on võimalik vähendada piirkondliku ebavõrdsust.</w:t>
            </w:r>
          </w:p>
          <w:p w14:paraId="4C3F9C67" w14:textId="78211251" w:rsidR="00006A3F" w:rsidRPr="00766379" w:rsidRDefault="00006A3F" w:rsidP="00766379">
            <w:pPr>
              <w:pStyle w:val="TableContents"/>
            </w:pPr>
          </w:p>
        </w:tc>
      </w:tr>
    </w:tbl>
    <w:p w14:paraId="7D0BE67D" w14:textId="77777777" w:rsidR="008161F0" w:rsidRPr="00766379" w:rsidRDefault="008161F0" w:rsidP="00766379">
      <w:pPr>
        <w:pStyle w:val="Standard"/>
        <w:rPr>
          <w:b/>
          <w:bCs/>
        </w:rPr>
      </w:pPr>
    </w:p>
    <w:tbl>
      <w:tblPr>
        <w:tblStyle w:val="TableGrid"/>
        <w:tblW w:w="0" w:type="auto"/>
        <w:tblLook w:val="04A0" w:firstRow="1" w:lastRow="0" w:firstColumn="1" w:lastColumn="0" w:noHBand="0" w:noVBand="1"/>
      </w:tblPr>
      <w:tblGrid>
        <w:gridCol w:w="9628"/>
      </w:tblGrid>
      <w:tr w:rsidR="00996CED" w:rsidRPr="00766379" w14:paraId="278A340D" w14:textId="77777777" w:rsidTr="0C126E93">
        <w:tc>
          <w:tcPr>
            <w:tcW w:w="9628" w:type="dxa"/>
          </w:tcPr>
          <w:p w14:paraId="2ABE80C2" w14:textId="6F84BADC" w:rsidR="00996CED" w:rsidRPr="00766379" w:rsidRDefault="00996CED" w:rsidP="00766379">
            <w:pPr>
              <w:pStyle w:val="Standard"/>
              <w:rPr>
                <w:b/>
                <w:bCs/>
              </w:rPr>
            </w:pPr>
            <w:r w:rsidRPr="00766379">
              <w:rPr>
                <w:b/>
                <w:bCs/>
              </w:rPr>
              <w:t xml:space="preserve">7. Selgitage, kuidas tagate, et </w:t>
            </w:r>
            <w:r w:rsidR="002E7BB7" w:rsidRPr="00766379">
              <w:rPr>
                <w:b/>
                <w:bCs/>
              </w:rPr>
              <w:t>isikuandmete</w:t>
            </w:r>
            <w:r w:rsidRPr="00766379">
              <w:rPr>
                <w:b/>
                <w:bCs/>
              </w:rPr>
              <w:t xml:space="preserve"> töötlemine ei kahjusta ülemääraselt andmesubjekti õigusi ega muuda tema kohustuste mahtu</w:t>
            </w:r>
            <w:r w:rsidR="007D58EE" w:rsidRPr="00766379">
              <w:rPr>
                <w:b/>
                <w:bCs/>
              </w:rPr>
              <w:t>.</w:t>
            </w:r>
          </w:p>
          <w:p w14:paraId="3255D6B7" w14:textId="509F5A3B" w:rsidR="00882FDB" w:rsidRPr="00766379" w:rsidRDefault="00882FDB" w:rsidP="00766379">
            <w:pPr>
              <w:pStyle w:val="Standard"/>
              <w:rPr>
                <w:i/>
                <w:iCs/>
                <w:sz w:val="18"/>
                <w:szCs w:val="18"/>
              </w:rPr>
            </w:pPr>
            <w:r w:rsidRPr="00766379">
              <w:rPr>
                <w:i/>
                <w:iCs/>
                <w:sz w:val="18"/>
                <w:szCs w:val="18"/>
              </w:rPr>
              <w:t>Vajadusel loetleda täiendavaid kaitsemeetmeid</w:t>
            </w:r>
            <w:r w:rsidR="00D53520" w:rsidRPr="00766379">
              <w:rPr>
                <w:i/>
                <w:iCs/>
                <w:sz w:val="18"/>
                <w:szCs w:val="18"/>
              </w:rPr>
              <w:t xml:space="preserve"> privaatsuse riive </w:t>
            </w:r>
            <w:r w:rsidR="003F2899" w:rsidRPr="00766379">
              <w:rPr>
                <w:i/>
                <w:iCs/>
                <w:sz w:val="18"/>
                <w:szCs w:val="18"/>
              </w:rPr>
              <w:t>vähendamiseks</w:t>
            </w:r>
            <w:r w:rsidR="00767986" w:rsidRPr="00766379">
              <w:rPr>
                <w:i/>
                <w:iCs/>
                <w:sz w:val="18"/>
                <w:szCs w:val="18"/>
              </w:rPr>
              <w:t>.</w:t>
            </w:r>
          </w:p>
          <w:p w14:paraId="40F730CD" w14:textId="77777777" w:rsidR="00A467E5" w:rsidRPr="00766379" w:rsidRDefault="00A467E5" w:rsidP="00766379">
            <w:pPr>
              <w:pStyle w:val="TableContents"/>
            </w:pPr>
          </w:p>
          <w:p w14:paraId="4318A7C6" w14:textId="1F2AB33A" w:rsidR="006B11F1" w:rsidRPr="00766379" w:rsidRDefault="006B11F1" w:rsidP="00766379">
            <w:pPr>
              <w:pStyle w:val="TableContents"/>
            </w:pPr>
            <w:r w:rsidRPr="00766379">
              <w:t xml:space="preserve">Uuringu isikustatud andmete töötlemise eesmärgiks on küsitlusuuringu küsitlustoimingute läbiviimine, statistilise umbisikustatud andmebaasi loomine ja statistiline analüüs, lähtudes isikuandmete kaitse seaduse (IKS) § 6 lõikest 5. </w:t>
            </w:r>
          </w:p>
          <w:p w14:paraId="4FB6E5D8" w14:textId="77777777" w:rsidR="00BF66A3" w:rsidRDefault="00BF66A3" w:rsidP="00766379">
            <w:pPr>
              <w:pStyle w:val="TableContents"/>
            </w:pPr>
          </w:p>
          <w:p w14:paraId="1BAF27E8" w14:textId="0920F07F" w:rsidR="0042565D" w:rsidRPr="00766379" w:rsidRDefault="006B11F1" w:rsidP="00766379">
            <w:pPr>
              <w:pStyle w:val="TableContents"/>
            </w:pPr>
            <w:r w:rsidRPr="00766379">
              <w:t>Rahvastikuregistrist moodustatavasse valimisse päritakse ainult need andmed, mis on hädavajalikud uuringu küsitlustoimingute läbiviimiseks (kontaktivõtuks ja valimi proportsionaalsuse jälgimiseks).</w:t>
            </w:r>
            <w:r w:rsidR="00070999" w:rsidRPr="00766379">
              <w:t xml:space="preserve"> </w:t>
            </w:r>
          </w:p>
          <w:p w14:paraId="410D5B00" w14:textId="77777777" w:rsidR="0042565D" w:rsidRPr="00766379" w:rsidRDefault="0042565D" w:rsidP="00766379">
            <w:pPr>
              <w:pStyle w:val="TableContents"/>
            </w:pPr>
          </w:p>
          <w:p w14:paraId="23E922FC" w14:textId="284580D9" w:rsidR="006B11F1" w:rsidRPr="00766379" w:rsidRDefault="56742262" w:rsidP="00766379">
            <w:pPr>
              <w:pStyle w:val="TableContents"/>
            </w:pPr>
            <w:r>
              <w:t xml:space="preserve">Valim päritakse </w:t>
            </w:r>
            <w:r w:rsidR="001A276C">
              <w:t>2</w:t>
            </w:r>
            <w:r w:rsidR="40710F31">
              <w:t>0-25</w:t>
            </w:r>
            <w:r>
              <w:t xml:space="preserve">-kordses mahus, mis on minimaalne kogus, et </w:t>
            </w:r>
            <w:r w:rsidR="31338839">
              <w:t xml:space="preserve">saavutada lõppvalimi arvuks vajalik </w:t>
            </w:r>
            <w:r w:rsidR="00E93DE3">
              <w:t>12 </w:t>
            </w:r>
            <w:r w:rsidR="31338839">
              <w:t>000 vastaja</w:t>
            </w:r>
            <w:r w:rsidR="7FD53279">
              <w:t>t</w:t>
            </w:r>
            <w:r>
              <w:t>. Seega on antud uuringu puhul täidetud eesmärgipärasuse ja minimaalsuse nõuded (</w:t>
            </w:r>
            <w:r w:rsidR="6BDD1935">
              <w:t>Isiku</w:t>
            </w:r>
            <w:r>
              <w:t>andme</w:t>
            </w:r>
            <w:r w:rsidR="41133C80">
              <w:t xml:space="preserve">te </w:t>
            </w:r>
            <w:r>
              <w:t xml:space="preserve">kaitse üldmääruse art 5(1)(b) ja (c)). </w:t>
            </w:r>
          </w:p>
          <w:p w14:paraId="41EFDF09" w14:textId="77777777" w:rsidR="006B11F1" w:rsidRPr="00766379" w:rsidRDefault="006B11F1" w:rsidP="00766379">
            <w:pPr>
              <w:pStyle w:val="TableContents"/>
            </w:pPr>
          </w:p>
          <w:p w14:paraId="47DA57C9" w14:textId="77777777" w:rsidR="009F4E09" w:rsidRDefault="006B11F1" w:rsidP="00766379">
            <w:pPr>
              <w:pStyle w:val="TableContents"/>
            </w:pPr>
            <w:r w:rsidRPr="00766379">
              <w:t>Rahvastikuregistrist juhuvaliku alusel uuringu valimisse sattudes on igal inimesel täielik õigus otsustada, kas ta soovib küsitlusele vastata või sellest keelduda. Ehk on täidetud üldmääruse põhjenduspunkti 42 nõuded andmesubjekti vaba valikuvõimaluse ja nõusoleku tagasivõtmise võimaluse kohta. Igale v</w:t>
            </w:r>
            <w:r w:rsidRPr="004A09A3">
              <w:t>eebivalimisse võetud isikule saadetakse uuringu</w:t>
            </w:r>
            <w:r w:rsidR="009F4E09" w:rsidRPr="004A09A3">
              <w:t>kutse</w:t>
            </w:r>
            <w:r w:rsidRPr="004A09A3">
              <w:t>, millel on uuringu läbivii</w:t>
            </w:r>
            <w:r w:rsidR="009F4E09" w:rsidRPr="004A09A3">
              <w:t xml:space="preserve">ja </w:t>
            </w:r>
            <w:r w:rsidRPr="004A09A3">
              <w:t xml:space="preserve">kontaktandmed, </w:t>
            </w:r>
            <w:r w:rsidRPr="00766379">
              <w:t xml:space="preserve">kuhu oma otsusest teatada. </w:t>
            </w:r>
          </w:p>
          <w:p w14:paraId="61378599" w14:textId="77777777" w:rsidR="009F4E09" w:rsidRDefault="009F4E09" w:rsidP="00766379">
            <w:pPr>
              <w:pStyle w:val="TableContents"/>
            </w:pPr>
          </w:p>
          <w:p w14:paraId="2B533473" w14:textId="5AE449F9" w:rsidR="009F4E09" w:rsidRDefault="576FCA84" w:rsidP="00766379">
            <w:pPr>
              <w:pStyle w:val="TableContents"/>
            </w:pPr>
            <w:r>
              <w:t>Uuringukutses</w:t>
            </w:r>
            <w:r w:rsidR="4479E8E6">
              <w:t xml:space="preserve"> teavitatakse vastajat uuringu eesmärkidest, andmekaitsest</w:t>
            </w:r>
            <w:r w:rsidR="3BEC019A">
              <w:t>, reegleid nõ</w:t>
            </w:r>
            <w:r w:rsidR="41133C80">
              <w:t>u</w:t>
            </w:r>
            <w:r w:rsidR="3BEC019A">
              <w:t>soleku tagasivõtmisest</w:t>
            </w:r>
            <w:r w:rsidR="4479E8E6">
              <w:t xml:space="preserve"> ning sellest, et uuringus osalemine on vabatahtlik. Kirjas sisaldub ka veebilink küsitlusankeedile. Juhul, kui valimisse sattunud isik ei teavita uuringu läbiviijat keeldumisest ega täida küsitlusankeeti veebis, saadetakse talle </w:t>
            </w:r>
            <w:r w:rsidR="1AD38482">
              <w:t>paari</w:t>
            </w:r>
            <w:r w:rsidR="4479E8E6">
              <w:t xml:space="preserve"> </w:t>
            </w:r>
            <w:r w:rsidR="1AD38482">
              <w:t xml:space="preserve">nädala jooksul </w:t>
            </w:r>
            <w:r w:rsidR="4479E8E6">
              <w:t>e-mailiga kuni kaks meeldetuletuskirja, mille järel võtab uuringu läbiviija valimiisikuga kontakti ning pakub võimalust täita ankeet telefoniintervjuu vormis</w:t>
            </w:r>
            <w:r>
              <w:t xml:space="preserve"> koheselt või kokkulepitud ajal.</w:t>
            </w:r>
            <w:r w:rsidR="4479E8E6">
              <w:t xml:space="preserve"> Soovi korral on valimiisikul võimalik uuringust keelduda ka siis. </w:t>
            </w:r>
          </w:p>
          <w:p w14:paraId="2A1E919D" w14:textId="77777777" w:rsidR="009F4E09" w:rsidRDefault="009F4E09" w:rsidP="00766379">
            <w:pPr>
              <w:pStyle w:val="TableContents"/>
            </w:pPr>
          </w:p>
          <w:p w14:paraId="1516F1EB" w14:textId="1D9B2C7D" w:rsidR="008D6373" w:rsidRPr="00766379" w:rsidRDefault="006B11F1" w:rsidP="00766379">
            <w:pPr>
              <w:pStyle w:val="TableContents"/>
            </w:pPr>
            <w:r w:rsidRPr="00766379">
              <w:t xml:space="preserve">Samuti on võimalik oma nõusolek tagasi võtta küsitlustöö perioodi jooksul peale küsitluse toimumist – sel juhul kustutatakse vastaja ankeet küsitlusandmete failist. Peale andmete anonümiseerimist (st peale </w:t>
            </w:r>
            <w:r w:rsidR="004A09A3">
              <w:t>14</w:t>
            </w:r>
            <w:r w:rsidRPr="00766379">
              <w:t>.0</w:t>
            </w:r>
            <w:r w:rsidR="004A09A3">
              <w:t>6</w:t>
            </w:r>
            <w:r w:rsidRPr="00766379">
              <w:t>.202</w:t>
            </w:r>
            <w:r w:rsidR="001A276C" w:rsidRPr="00766379">
              <w:t>6</w:t>
            </w:r>
            <w:r w:rsidRPr="00766379">
              <w:t>) pole vastajate tuvastamine küsitlusandmete failis, ning seega ka üksikute vastajate vastuste kustutamine, enam võimalik.</w:t>
            </w:r>
          </w:p>
          <w:p w14:paraId="43396CE3" w14:textId="77777777" w:rsidR="004A09A3" w:rsidRDefault="004A09A3" w:rsidP="00766379">
            <w:pPr>
              <w:pStyle w:val="Standard"/>
            </w:pPr>
          </w:p>
          <w:p w14:paraId="2ED6EBAD" w14:textId="547B49AC" w:rsidR="00996CED" w:rsidRDefault="4479E8E6" w:rsidP="00766379">
            <w:pPr>
              <w:pStyle w:val="Standard"/>
            </w:pPr>
            <w:r>
              <w:t xml:space="preserve">Uuringu läbiviijate hinnangul ei kahjusta isikuandmete töötlemine antud uuringu raames andmesubjektide õigusi ega </w:t>
            </w:r>
            <w:r w:rsidR="1D1BC592">
              <w:t>suurenda</w:t>
            </w:r>
            <w:r>
              <w:t xml:space="preserve"> nende </w:t>
            </w:r>
            <w:r w:rsidR="0823582F">
              <w:t>kohustus</w:t>
            </w:r>
            <w:r w:rsidR="2C86ABC3">
              <w:t>i. U</w:t>
            </w:r>
            <w:r w:rsidR="0823582F">
              <w:t>uringu lõpptulemuse</w:t>
            </w:r>
            <w:r w:rsidR="6E508C9A">
              <w:t>ks on</w:t>
            </w:r>
            <w:r>
              <w:t xml:space="preserve"> andmete statistiline analüüs ja üldistused</w:t>
            </w:r>
            <w:r w:rsidR="7067D0AB">
              <w:t>, mida kasutatakse</w:t>
            </w:r>
            <w:r>
              <w:t xml:space="preserve"> </w:t>
            </w:r>
            <w:r w:rsidR="001A276C">
              <w:t>Transpordiameti poolt</w:t>
            </w:r>
            <w:r w:rsidR="7067D0AB">
              <w:t xml:space="preserve"> otsuste kujundamiseks</w:t>
            </w:r>
            <w:r w:rsidR="001A276C">
              <w:t>, poliitiliste otsuste sisendiks</w:t>
            </w:r>
            <w:r w:rsidR="7067D0AB">
              <w:t xml:space="preserve"> </w:t>
            </w:r>
            <w:r w:rsidR="24F57538">
              <w:t>ja arendustegevuseks.</w:t>
            </w:r>
          </w:p>
          <w:p w14:paraId="4BFF9880" w14:textId="65067167" w:rsidR="004A09A3" w:rsidRPr="00766379" w:rsidRDefault="004A09A3" w:rsidP="00766379">
            <w:pPr>
              <w:pStyle w:val="Standard"/>
              <w:rPr>
                <w:i/>
              </w:rPr>
            </w:pPr>
          </w:p>
        </w:tc>
      </w:tr>
    </w:tbl>
    <w:p w14:paraId="3A8D7510" w14:textId="77777777" w:rsidR="008161F0" w:rsidRPr="00766379" w:rsidRDefault="008161F0" w:rsidP="00766379">
      <w:pPr>
        <w:pStyle w:val="Standard"/>
        <w:rPr>
          <w:b/>
          <w:bCs/>
        </w:rPr>
      </w:pPr>
    </w:p>
    <w:tbl>
      <w:tblPr>
        <w:tblStyle w:val="TableGrid"/>
        <w:tblW w:w="0" w:type="auto"/>
        <w:tblLook w:val="04A0" w:firstRow="1" w:lastRow="0" w:firstColumn="1" w:lastColumn="0" w:noHBand="0" w:noVBand="1"/>
      </w:tblPr>
      <w:tblGrid>
        <w:gridCol w:w="9628"/>
      </w:tblGrid>
      <w:tr w:rsidR="00996CED" w:rsidRPr="00766379" w14:paraId="54BCF857" w14:textId="77777777" w:rsidTr="00996CED">
        <w:tc>
          <w:tcPr>
            <w:tcW w:w="9628" w:type="dxa"/>
          </w:tcPr>
          <w:p w14:paraId="1507B3A5" w14:textId="40955B07" w:rsidR="00E20D1D" w:rsidRPr="00766379" w:rsidRDefault="00996CED" w:rsidP="00766379">
            <w:pPr>
              <w:pStyle w:val="Standard"/>
              <w:rPr>
                <w:b/>
                <w:i/>
                <w:iCs/>
              </w:rPr>
            </w:pPr>
            <w:r w:rsidRPr="00766379">
              <w:rPr>
                <w:b/>
                <w:bCs/>
              </w:rPr>
              <w:t xml:space="preserve">8. </w:t>
            </w:r>
            <w:r w:rsidR="000C3BFC" w:rsidRPr="00766379">
              <w:rPr>
                <w:b/>
                <w:bCs/>
              </w:rPr>
              <w:t>K</w:t>
            </w:r>
            <w:r w:rsidRPr="00766379">
              <w:rPr>
                <w:b/>
                <w:bCs/>
              </w:rPr>
              <w:t>uidas toimub andmete edastamine isikuandmete allikalt teadusuuringu läbiviijani</w:t>
            </w:r>
            <w:r w:rsidR="000C3BFC" w:rsidRPr="00766379">
              <w:rPr>
                <w:b/>
                <w:bCs/>
              </w:rPr>
              <w:t>?</w:t>
            </w:r>
            <w:r w:rsidR="00B4159C" w:rsidRPr="00766379">
              <w:rPr>
                <w:b/>
                <w:bCs/>
              </w:rPr>
              <w:t xml:space="preserve"> </w:t>
            </w:r>
            <w:r w:rsidR="00B4159C" w:rsidRPr="00766379">
              <w:rPr>
                <w:i/>
                <w:iCs/>
              </w:rPr>
              <w:t>Sealhulgas palume välja tuua mil</w:t>
            </w:r>
            <w:r w:rsidR="00E20D1D" w:rsidRPr="00766379">
              <w:rPr>
                <w:i/>
                <w:iCs/>
              </w:rPr>
              <w:t>liseid töötlussüsteeme</w:t>
            </w:r>
            <w:r w:rsidR="002E7BB7" w:rsidRPr="00766379">
              <w:rPr>
                <w:i/>
                <w:iCs/>
              </w:rPr>
              <w:t xml:space="preserve"> ja/või </w:t>
            </w:r>
            <w:r w:rsidR="006A3689" w:rsidRPr="00766379">
              <w:rPr>
                <w:i/>
                <w:iCs/>
              </w:rPr>
              <w:t>keskkondi</w:t>
            </w:r>
            <w:r w:rsidR="002E7BB7" w:rsidRPr="00766379">
              <w:rPr>
                <w:i/>
                <w:iCs/>
              </w:rPr>
              <w:t xml:space="preserve"> (sh pilveteenus)</w:t>
            </w:r>
            <w:r w:rsidR="00E20D1D" w:rsidRPr="00766379">
              <w:rPr>
                <w:i/>
                <w:iCs/>
              </w:rPr>
              <w:t xml:space="preserve"> isikuandmete </w:t>
            </w:r>
            <w:r w:rsidR="00614698" w:rsidRPr="00766379">
              <w:rPr>
                <w:i/>
                <w:iCs/>
              </w:rPr>
              <w:t xml:space="preserve">(sh pseudonüümitud) </w:t>
            </w:r>
            <w:r w:rsidR="00E20D1D" w:rsidRPr="00766379">
              <w:rPr>
                <w:i/>
                <w:iCs/>
              </w:rPr>
              <w:t>töötlemiseks</w:t>
            </w:r>
            <w:r w:rsidR="00C157F0" w:rsidRPr="00766379">
              <w:rPr>
                <w:i/>
                <w:iCs/>
              </w:rPr>
              <w:t xml:space="preserve"> </w:t>
            </w:r>
            <w:r w:rsidR="00E20D1D" w:rsidRPr="00766379">
              <w:rPr>
                <w:i/>
                <w:iCs/>
              </w:rPr>
              <w:t>kasutatakse</w:t>
            </w:r>
            <w:r w:rsidR="002E7BB7" w:rsidRPr="00766379">
              <w:rPr>
                <w:i/>
                <w:iCs/>
              </w:rPr>
              <w:t xml:space="preserve"> </w:t>
            </w:r>
            <w:r w:rsidR="00C157F0" w:rsidRPr="00766379">
              <w:rPr>
                <w:i/>
                <w:iCs/>
              </w:rPr>
              <w:t>ning</w:t>
            </w:r>
            <w:r w:rsidR="00E20D1D" w:rsidRPr="00766379">
              <w:rPr>
                <w:i/>
                <w:iCs/>
              </w:rPr>
              <w:t xml:space="preserve"> millises riigis</w:t>
            </w:r>
            <w:r w:rsidR="00E20D1D" w:rsidRPr="00766379">
              <w:rPr>
                <w:rStyle w:val="FootnoteReference"/>
                <w:i/>
                <w:iCs/>
              </w:rPr>
              <w:footnoteReference w:id="5"/>
            </w:r>
            <w:r w:rsidR="00E20D1D" w:rsidRPr="00766379">
              <w:rPr>
                <w:i/>
                <w:iCs/>
              </w:rPr>
              <w:t xml:space="preserve"> asuvad töötlussüsteemide/pilveteenuse pakkuja serverid.</w:t>
            </w:r>
            <w:r w:rsidR="00E20D1D" w:rsidRPr="00766379">
              <w:rPr>
                <w:b/>
                <w:i/>
                <w:iCs/>
              </w:rPr>
              <w:t xml:space="preserve"> </w:t>
            </w:r>
          </w:p>
          <w:p w14:paraId="79C32255" w14:textId="77777777" w:rsidR="004471C2" w:rsidRPr="00766379" w:rsidRDefault="004471C2" w:rsidP="00766379">
            <w:pPr>
              <w:pStyle w:val="Standard"/>
              <w:rPr>
                <w:b/>
                <w:i/>
                <w:iCs/>
              </w:rPr>
            </w:pPr>
          </w:p>
          <w:p w14:paraId="2067E96A" w14:textId="77777777" w:rsidR="00ED5B98" w:rsidRPr="00766379" w:rsidRDefault="00ED5B98" w:rsidP="00766379">
            <w:pPr>
              <w:pStyle w:val="TableContents"/>
            </w:pPr>
            <w:r w:rsidRPr="00766379">
              <w:t xml:space="preserve">Kontaktivõtuks vajalikud isikuandmed edastab rahvastikuregister Turu-uuringute AS-le krüpteeritud kujul. Isikuandmeid hoiustatakse Turu-uuringute AS-i serveris, järgides andmete turvalise hoiustamise nõudeid. </w:t>
            </w:r>
          </w:p>
          <w:p w14:paraId="4D724267" w14:textId="77777777" w:rsidR="00ED5B98" w:rsidRPr="00766379" w:rsidRDefault="00ED5B98" w:rsidP="00766379">
            <w:pPr>
              <w:pStyle w:val="TableContents"/>
            </w:pPr>
          </w:p>
          <w:p w14:paraId="7ED65A04" w14:textId="77777777" w:rsidR="004A09A3" w:rsidRDefault="00ED5B98" w:rsidP="00766379">
            <w:pPr>
              <w:pStyle w:val="TableContents"/>
            </w:pPr>
            <w:r w:rsidRPr="00766379">
              <w:t xml:space="preserve">Isikuandmeid töödeldakse ainult digitaalkujul (paberkandjal neid ei töödelda). Digitaalkujul isikuandmete töötlemine toimub lokaalses võrgus. Kogu süsteem asub tervenisti (sh server, töökohaarvutid ja võrguseadmed) </w:t>
            </w:r>
            <w:r w:rsidR="00833E5E" w:rsidRPr="00766379">
              <w:t xml:space="preserve">Turu-uuringute </w:t>
            </w:r>
            <w:r w:rsidRPr="00766379">
              <w:t xml:space="preserve">AS kontrolli all asuvates tööruumides. </w:t>
            </w:r>
          </w:p>
          <w:p w14:paraId="6D46C356" w14:textId="77777777" w:rsidR="004A09A3" w:rsidRDefault="004A09A3" w:rsidP="00766379">
            <w:pPr>
              <w:pStyle w:val="TableContents"/>
            </w:pPr>
          </w:p>
          <w:p w14:paraId="336A3A6B" w14:textId="004835DB" w:rsidR="00ED5B98" w:rsidRPr="00766379" w:rsidRDefault="00ED5B98" w:rsidP="00766379">
            <w:pPr>
              <w:pStyle w:val="TableContents"/>
            </w:pPr>
            <w:r w:rsidRPr="00766379">
              <w:t>Isikustatud andmed on lokaalses arvutis krüpteerimata kujul töötluse ajal – muul ajamomendil on andmefail alati krüpteeritud ja ligipääsupiirangutega kaitstud. Esimene aste – arvuti BIOS ei käivitu ilma salasõna kasutamata, teine aste – kasutaja personaalne kasutajanimi ja parool, kolmas aste – isikustatud andmefail on krüpteeritud registreeritud andmetöötleja ID kaardiga, neljanda turvameetmena kasutakse seda, et arvuti juurest lahkudes lülitub minuti jooksul alati sisse screensaver, mis on vaid parooliga avatav. Viienda astmena on isikustatud andmefail alati ise ka salasõnaga kaitstud.</w:t>
            </w:r>
          </w:p>
          <w:p w14:paraId="0D4FDBEA" w14:textId="77777777" w:rsidR="00ED5B98" w:rsidRPr="00766379" w:rsidRDefault="00ED5B98" w:rsidP="00766379">
            <w:pPr>
              <w:pStyle w:val="TableContents"/>
            </w:pPr>
          </w:p>
          <w:p w14:paraId="4BB44698" w14:textId="77777777" w:rsidR="00ED5B98" w:rsidRPr="00766379" w:rsidRDefault="00ED5B98" w:rsidP="00766379">
            <w:pPr>
              <w:pStyle w:val="TableContents"/>
            </w:pPr>
            <w:r w:rsidRPr="00766379">
              <w:t>Toimub ka regulaarne andmete varundamine krüptitud konteineris krüptitud kanaleid pidi asutusest väljaspool asuvasse virtuaalserverisse. Pilve kasutatakse ainult andmete varundamiseks (mitte töötlemiseks). Pilveteenuse pakkuja (Amazon) server asub Iirimaal.</w:t>
            </w:r>
          </w:p>
          <w:p w14:paraId="5E0523F6" w14:textId="77777777" w:rsidR="00ED5B98" w:rsidRPr="00766379" w:rsidRDefault="00ED5B98" w:rsidP="00766379">
            <w:pPr>
              <w:pStyle w:val="TableContents"/>
            </w:pPr>
          </w:p>
          <w:p w14:paraId="0641800B" w14:textId="110A1049" w:rsidR="00ED5B98" w:rsidRDefault="00ED5B98" w:rsidP="00766379">
            <w:pPr>
              <w:pStyle w:val="TableContents"/>
            </w:pPr>
            <w:r w:rsidRPr="00766379">
              <w:t xml:space="preserve">Andmetele on ligipääs Turu-uuringute AS-i </w:t>
            </w:r>
            <w:r w:rsidR="009D7933" w:rsidRPr="00766379">
              <w:t>projektijuhil</w:t>
            </w:r>
            <w:r w:rsidRPr="00766379">
              <w:t xml:space="preserve">. Telefoniküsitluse etapis on valimisse võetud inimeste isikuandmetele ligipääs ka küsitlust teostavatel küsitlejatel (kellega sõlmitakse konfidentsiaalsuslepingud). Küsitlejal on ligipääs ainult nende inimeste isikuandmetele, kellega tema küsitluse läbiviimiseks ühendust võtab. Isikuandmed kustutatakse peale küsitlustööde lõppemist ja andmete kvaliteedikontrolli teostamist (hiljemalt </w:t>
            </w:r>
            <w:r w:rsidR="004A09A3">
              <w:t>14</w:t>
            </w:r>
            <w:r w:rsidRPr="00766379">
              <w:t>.</w:t>
            </w:r>
            <w:r w:rsidR="009D7933" w:rsidRPr="00766379">
              <w:t>0</w:t>
            </w:r>
            <w:r w:rsidR="004A09A3">
              <w:t>6</w:t>
            </w:r>
            <w:r w:rsidRPr="00766379">
              <w:t>.202</w:t>
            </w:r>
            <w:r w:rsidR="009D7933" w:rsidRPr="00766379">
              <w:t>6</w:t>
            </w:r>
            <w:r w:rsidRPr="00766379">
              <w:t xml:space="preserve">). Andmete kustutamise kinnitamiseks allkirjastavad Turu-uuringute AS ja </w:t>
            </w:r>
            <w:r w:rsidR="009D7933" w:rsidRPr="00766379">
              <w:t xml:space="preserve">Transpordiamet </w:t>
            </w:r>
            <w:r w:rsidRPr="00766379">
              <w:t>andmete hävitamist kinnitava akti.</w:t>
            </w:r>
          </w:p>
          <w:p w14:paraId="50D3CAB0" w14:textId="77777777" w:rsidR="005937D2" w:rsidRPr="00766379" w:rsidRDefault="005937D2" w:rsidP="00766379">
            <w:pPr>
              <w:pStyle w:val="TableContents"/>
            </w:pPr>
          </w:p>
          <w:p w14:paraId="34920539" w14:textId="77777777" w:rsidR="00996CED" w:rsidRDefault="00ED5B98" w:rsidP="00766379">
            <w:pPr>
              <w:pStyle w:val="Standard"/>
            </w:pPr>
            <w:r w:rsidRPr="00766379">
              <w:t xml:space="preserve">Anonümiseeritud küsitlusandmete faili säilitatakse </w:t>
            </w:r>
            <w:r w:rsidR="009D7933" w:rsidRPr="00766379">
              <w:t>Transpordiameti</w:t>
            </w:r>
            <w:r w:rsidRPr="00766379">
              <w:t xml:space="preserve"> serveris tähtajatult.</w:t>
            </w:r>
          </w:p>
          <w:p w14:paraId="3E1C0A1E" w14:textId="5C8639D3" w:rsidR="004A09A3" w:rsidRPr="00766379" w:rsidRDefault="004A09A3" w:rsidP="00766379">
            <w:pPr>
              <w:pStyle w:val="Standard"/>
              <w:rPr>
                <w:b/>
                <w:i/>
              </w:rPr>
            </w:pPr>
          </w:p>
        </w:tc>
      </w:tr>
    </w:tbl>
    <w:p w14:paraId="63A4590F" w14:textId="77777777" w:rsidR="008161F0" w:rsidRPr="00766379" w:rsidRDefault="008161F0" w:rsidP="00766379">
      <w:pPr>
        <w:pStyle w:val="Standard"/>
        <w:rPr>
          <w:b/>
          <w:bCs/>
        </w:rPr>
      </w:pPr>
    </w:p>
    <w:tbl>
      <w:tblPr>
        <w:tblStyle w:val="TableGrid"/>
        <w:tblW w:w="0" w:type="auto"/>
        <w:tblLook w:val="04A0" w:firstRow="1" w:lastRow="0" w:firstColumn="1" w:lastColumn="0" w:noHBand="0" w:noVBand="1"/>
      </w:tblPr>
      <w:tblGrid>
        <w:gridCol w:w="9628"/>
      </w:tblGrid>
      <w:tr w:rsidR="005838C4" w:rsidRPr="00766379" w14:paraId="4180E074" w14:textId="77777777" w:rsidTr="0C126E93">
        <w:tc>
          <w:tcPr>
            <w:tcW w:w="9628" w:type="dxa"/>
          </w:tcPr>
          <w:p w14:paraId="764462C7" w14:textId="0C5558C9" w:rsidR="005838C4" w:rsidRPr="00766379" w:rsidRDefault="003F2899" w:rsidP="00766379">
            <w:pPr>
              <w:pStyle w:val="Standard"/>
              <w:rPr>
                <w:b/>
                <w:bCs/>
              </w:rPr>
            </w:pPr>
            <w:r w:rsidRPr="00766379">
              <w:rPr>
                <w:b/>
                <w:bCs/>
              </w:rPr>
              <w:t>9</w:t>
            </w:r>
            <w:r w:rsidR="005838C4" w:rsidRPr="00766379">
              <w:rPr>
                <w:b/>
                <w:bCs/>
              </w:rPr>
              <w:t>.</w:t>
            </w:r>
            <w:r w:rsidR="00614698" w:rsidRPr="00766379">
              <w:rPr>
                <w:b/>
                <w:bCs/>
              </w:rPr>
              <w:t xml:space="preserve"> Loetlege</w:t>
            </w:r>
            <w:r w:rsidR="005838C4" w:rsidRPr="00766379">
              <w:rPr>
                <w:b/>
                <w:bCs/>
              </w:rPr>
              <w:t xml:space="preserve"> </w:t>
            </w:r>
            <w:r w:rsidR="00614698" w:rsidRPr="00766379">
              <w:rPr>
                <w:b/>
                <w:bCs/>
              </w:rPr>
              <w:t>i</w:t>
            </w:r>
            <w:r w:rsidR="00E20D1D" w:rsidRPr="00766379">
              <w:rPr>
                <w:b/>
                <w:bCs/>
              </w:rPr>
              <w:t>sikute kategooriad, kelle andmeid töödeldakse ning valimi suurus</w:t>
            </w:r>
            <w:r w:rsidR="00767986" w:rsidRPr="00766379">
              <w:rPr>
                <w:b/>
                <w:bCs/>
              </w:rPr>
              <w:t>.</w:t>
            </w:r>
          </w:p>
          <w:p w14:paraId="0A6D9B5D" w14:textId="75A85483" w:rsidR="00E20D1D" w:rsidRPr="00766379" w:rsidRDefault="00F5773C" w:rsidP="00766379">
            <w:pPr>
              <w:pStyle w:val="Standard"/>
              <w:rPr>
                <w:i/>
                <w:iCs/>
                <w:sz w:val="18"/>
                <w:szCs w:val="18"/>
              </w:rPr>
            </w:pPr>
            <w:r w:rsidRPr="00766379">
              <w:rPr>
                <w:i/>
                <w:iCs/>
                <w:sz w:val="18"/>
                <w:szCs w:val="18"/>
              </w:rPr>
              <w:t>Inimeste</w:t>
            </w:r>
            <w:r w:rsidR="00E20D1D" w:rsidRPr="00766379">
              <w:rPr>
                <w:i/>
                <w:iCs/>
                <w:sz w:val="18"/>
                <w:szCs w:val="18"/>
              </w:rPr>
              <w:t xml:space="preserve"> rühmad, keda uurida </w:t>
            </w:r>
            <w:r w:rsidR="008161F0" w:rsidRPr="00766379">
              <w:rPr>
                <w:i/>
                <w:iCs/>
                <w:sz w:val="18"/>
                <w:szCs w:val="18"/>
              </w:rPr>
              <w:t xml:space="preserve">kavatsetakse ning </w:t>
            </w:r>
            <w:r w:rsidR="00E20D1D" w:rsidRPr="00766379">
              <w:rPr>
                <w:i/>
                <w:iCs/>
                <w:sz w:val="18"/>
                <w:szCs w:val="18"/>
              </w:rPr>
              <w:t>kui palju neid on</w:t>
            </w:r>
            <w:r w:rsidR="00D26E3F" w:rsidRPr="00766379">
              <w:rPr>
                <w:i/>
                <w:iCs/>
                <w:sz w:val="18"/>
                <w:szCs w:val="18"/>
              </w:rPr>
              <w:t>.</w:t>
            </w:r>
          </w:p>
          <w:p w14:paraId="30B58A29" w14:textId="77777777" w:rsidR="00E0345B" w:rsidRPr="00766379" w:rsidRDefault="00E0345B" w:rsidP="00766379">
            <w:pPr>
              <w:pStyle w:val="Standard"/>
              <w:rPr>
                <w:i/>
                <w:iCs/>
                <w:sz w:val="18"/>
                <w:szCs w:val="18"/>
              </w:rPr>
            </w:pPr>
          </w:p>
          <w:p w14:paraId="44A8A349" w14:textId="77777777" w:rsidR="00233557" w:rsidRDefault="00102F6B" w:rsidP="004A09A3">
            <w:pPr>
              <w:pStyle w:val="Standard"/>
            </w:pPr>
            <w:r w:rsidRPr="00766379">
              <w:t xml:space="preserve">Rahvastikuregistrist päritakse </w:t>
            </w:r>
            <w:r w:rsidR="001A276C" w:rsidRPr="00766379">
              <w:t>7</w:t>
            </w:r>
            <w:r w:rsidRPr="00766379">
              <w:t>-</w:t>
            </w:r>
            <w:r w:rsidR="00A44460">
              <w:t>80-</w:t>
            </w:r>
            <w:r w:rsidRPr="00766379">
              <w:t>aastaste ja vanemate elanike isikuandmed. Planeeritud vastajate arv (lõppvalim) on 1</w:t>
            </w:r>
            <w:r w:rsidR="001A276C" w:rsidRPr="00766379">
              <w:t>2</w:t>
            </w:r>
            <w:r w:rsidRPr="00766379">
              <w:t xml:space="preserve"> 000. </w:t>
            </w:r>
          </w:p>
          <w:p w14:paraId="00601943" w14:textId="77777777" w:rsidR="00233557" w:rsidRDefault="00233557" w:rsidP="004A09A3">
            <w:pPr>
              <w:pStyle w:val="Standard"/>
            </w:pPr>
          </w:p>
          <w:p w14:paraId="1303575D" w14:textId="37235093" w:rsidR="00DF05DE" w:rsidRPr="00766379" w:rsidRDefault="00102F6B" w:rsidP="00233557">
            <w:pPr>
              <w:pStyle w:val="Standard"/>
            </w:pPr>
            <w:r w:rsidRPr="00766379">
              <w:t xml:space="preserve">Arvestades kogemusi teiste sarnase metoodikaga tehtud küsitlusuuringute keeldumismääradest on sellel arvul vastuste kogumiseks vajalik Rahvastikuregistrist tellida valimibaas </w:t>
            </w:r>
            <w:r w:rsidR="004A09A3">
              <w:rPr>
                <w:bCs/>
                <w:color w:val="000000" w:themeColor="text1"/>
              </w:rPr>
              <w:t xml:space="preserve">20-kordses mahus, </w:t>
            </w:r>
            <w:r w:rsidR="004A09A3" w:rsidRPr="0080038D">
              <w:rPr>
                <w:bCs/>
                <w:color w:val="000000" w:themeColor="text1"/>
              </w:rPr>
              <w:t xml:space="preserve">valdavalt muukeelse elanikkonnaga piirkondades - Ida-Viru maakonnas, Loksa linnas, Maardu linnas ja </w:t>
            </w:r>
            <w:r w:rsidR="004A09A3">
              <w:rPr>
                <w:bCs/>
                <w:color w:val="000000" w:themeColor="text1"/>
              </w:rPr>
              <w:t xml:space="preserve">Tallinna </w:t>
            </w:r>
            <w:r w:rsidR="004A09A3" w:rsidRPr="0080038D">
              <w:rPr>
                <w:bCs/>
                <w:color w:val="000000" w:themeColor="text1"/>
              </w:rPr>
              <w:t>Lasnamäe linnaosas - madalama vastamisaktiivsuse tõttu 25-kordses mahus</w:t>
            </w:r>
            <w:r w:rsidR="002A3D38">
              <w:rPr>
                <w:bCs/>
                <w:color w:val="000000" w:themeColor="text1"/>
              </w:rPr>
              <w:t xml:space="preserve">. Kokku on päritavate isikuandmete maht </w:t>
            </w:r>
            <w:r w:rsidR="002A3D38">
              <w:t xml:space="preserve">243 975 (Lisa </w:t>
            </w:r>
            <w:r w:rsidR="00191D5C">
              <w:t>5)</w:t>
            </w:r>
            <w:r w:rsidRPr="00766379">
              <w:t>. Tellitav valim jaguneb järgnevalt</w:t>
            </w:r>
            <w:r w:rsidR="001A276C" w:rsidRPr="00766379">
              <w:t xml:space="preserve"> väljatoodud valimikihtide lõikes</w:t>
            </w:r>
            <w:r w:rsidRPr="00766379">
              <w:t>:</w:t>
            </w:r>
            <w:r w:rsidR="00233557">
              <w:t xml:space="preserve"> </w:t>
            </w:r>
            <w:r w:rsidR="00191D5C">
              <w:t>KOV + Tallinna linnaosad ja 2 vanusegruppi (30-59-aastased ja 7-29- / 60-80-aastased) kihtide kaupa.</w:t>
            </w:r>
          </w:p>
          <w:p w14:paraId="31B68108" w14:textId="4BFEC936" w:rsidR="00861E30" w:rsidRPr="00766379" w:rsidRDefault="00861E30" w:rsidP="00766379">
            <w:pPr>
              <w:pStyle w:val="Standard"/>
              <w:rPr>
                <w:b/>
                <w:bCs/>
              </w:rPr>
            </w:pPr>
          </w:p>
        </w:tc>
      </w:tr>
      <w:tr w:rsidR="005838C4" w:rsidRPr="00766379" w14:paraId="2703CC66" w14:textId="77777777" w:rsidTr="0C126E93">
        <w:tc>
          <w:tcPr>
            <w:tcW w:w="9628" w:type="dxa"/>
          </w:tcPr>
          <w:p w14:paraId="624E93B6" w14:textId="413BD835" w:rsidR="005838C4" w:rsidRPr="00766379" w:rsidRDefault="003F2899" w:rsidP="00766379">
            <w:pPr>
              <w:pStyle w:val="Standard"/>
              <w:rPr>
                <w:b/>
                <w:bCs/>
              </w:rPr>
            </w:pPr>
            <w:r w:rsidRPr="00766379">
              <w:rPr>
                <w:b/>
                <w:bCs/>
              </w:rPr>
              <w:t>9</w:t>
            </w:r>
            <w:r w:rsidR="005838C4" w:rsidRPr="00766379">
              <w:rPr>
                <w:b/>
                <w:bCs/>
              </w:rPr>
              <w:t xml:space="preserve">.1. </w:t>
            </w:r>
            <w:r w:rsidR="008161F0" w:rsidRPr="00766379">
              <w:rPr>
                <w:b/>
                <w:bCs/>
              </w:rPr>
              <w:t>Tooge välja p</w:t>
            </w:r>
            <w:r w:rsidR="00E20D1D" w:rsidRPr="00766379">
              <w:rPr>
                <w:b/>
                <w:bCs/>
              </w:rPr>
              <w:t>eriood, mille kohta isikuandmete päring tehakse</w:t>
            </w:r>
            <w:r w:rsidR="00767986" w:rsidRPr="00766379">
              <w:rPr>
                <w:b/>
                <w:bCs/>
              </w:rPr>
              <w:t>.</w:t>
            </w:r>
          </w:p>
          <w:p w14:paraId="4FDB5C7B" w14:textId="77777777" w:rsidR="00730E3C" w:rsidRDefault="00730E3C" w:rsidP="00766379">
            <w:pPr>
              <w:pStyle w:val="Standard"/>
            </w:pPr>
          </w:p>
          <w:p w14:paraId="0AB006EA" w14:textId="39676D5D" w:rsidR="00AE4A51" w:rsidRPr="00766379" w:rsidRDefault="00AE4A51" w:rsidP="00766379">
            <w:pPr>
              <w:pStyle w:val="Standard"/>
            </w:pPr>
            <w:r w:rsidRPr="00766379">
              <w:t>Valimiisikute isikuandmete päring tehakse päringu teostamise päeva seisuga.</w:t>
            </w:r>
          </w:p>
          <w:p w14:paraId="558892D6" w14:textId="5C3B0228" w:rsidR="005838C4" w:rsidRPr="00766379" w:rsidRDefault="00AE4A51" w:rsidP="00766379">
            <w:pPr>
              <w:pStyle w:val="Standard"/>
            </w:pPr>
            <w:r w:rsidRPr="00766379">
              <w:t xml:space="preserve">Uuringu küsitlustööd toimuvad eeldatavasti 2025. aasta </w:t>
            </w:r>
            <w:r w:rsidR="00EE45B0" w:rsidRPr="00766379">
              <w:t xml:space="preserve">oktoobri </w:t>
            </w:r>
            <w:r w:rsidR="00456BB6" w:rsidRPr="00766379">
              <w:t>II poolest</w:t>
            </w:r>
            <w:r w:rsidRPr="00766379">
              <w:t xml:space="preserve"> </w:t>
            </w:r>
            <w:r w:rsidR="00EE45B0" w:rsidRPr="00766379">
              <w:t xml:space="preserve">2026. aasta märtsi </w:t>
            </w:r>
            <w:r w:rsidRPr="00766379">
              <w:t>lõpuni.</w:t>
            </w:r>
            <w:r w:rsidR="004F68AE" w:rsidRPr="00766379">
              <w:t xml:space="preserve"> Kui küsitlustööde algus lükkub mingil põhjusel edasi, toimuvad küsitlustööd 2,5-3 kuu jooksul alates küsitlustööde tegelikust algusest.</w:t>
            </w:r>
          </w:p>
          <w:p w14:paraId="082FA619" w14:textId="50AD879A" w:rsidR="008161F0" w:rsidRPr="00766379" w:rsidRDefault="008161F0" w:rsidP="00766379">
            <w:pPr>
              <w:pStyle w:val="Standard"/>
              <w:rPr>
                <w:b/>
                <w:bCs/>
              </w:rPr>
            </w:pPr>
          </w:p>
        </w:tc>
      </w:tr>
      <w:tr w:rsidR="005838C4" w:rsidRPr="00766379" w14:paraId="4216AAE0" w14:textId="77777777" w:rsidTr="0C126E93">
        <w:tc>
          <w:tcPr>
            <w:tcW w:w="9628" w:type="dxa"/>
          </w:tcPr>
          <w:p w14:paraId="532EA73F" w14:textId="049F5A48" w:rsidR="005838C4" w:rsidRPr="00766379" w:rsidRDefault="00DF05DE" w:rsidP="00766379">
            <w:pPr>
              <w:pStyle w:val="Standard"/>
              <w:rPr>
                <w:b/>
                <w:bCs/>
              </w:rPr>
            </w:pPr>
            <w:r w:rsidRPr="00766379">
              <w:rPr>
                <w:b/>
                <w:bCs/>
              </w:rPr>
              <w:t xml:space="preserve"> </w:t>
            </w:r>
            <w:r w:rsidR="003F2899" w:rsidRPr="00766379">
              <w:rPr>
                <w:b/>
                <w:bCs/>
              </w:rPr>
              <w:t>9</w:t>
            </w:r>
            <w:r w:rsidR="005838C4" w:rsidRPr="00766379">
              <w:rPr>
                <w:b/>
                <w:bCs/>
              </w:rPr>
              <w:t xml:space="preserve">.2. </w:t>
            </w:r>
            <w:r w:rsidR="00614698" w:rsidRPr="00766379">
              <w:rPr>
                <w:b/>
                <w:bCs/>
              </w:rPr>
              <w:t>Loetlege t</w:t>
            </w:r>
            <w:r w:rsidR="00E20D1D" w:rsidRPr="00766379">
              <w:rPr>
                <w:b/>
                <w:bCs/>
              </w:rPr>
              <w:t>öödeldavate isikuandmete kooseis</w:t>
            </w:r>
            <w:r w:rsidR="00767986" w:rsidRPr="00766379">
              <w:rPr>
                <w:b/>
                <w:bCs/>
              </w:rPr>
              <w:t>.</w:t>
            </w:r>
          </w:p>
          <w:p w14:paraId="25314217" w14:textId="165CFF95" w:rsidR="00E20D1D" w:rsidRPr="00766379" w:rsidRDefault="008161F0" w:rsidP="00766379">
            <w:pPr>
              <w:pStyle w:val="TableContents"/>
              <w:rPr>
                <w:sz w:val="18"/>
                <w:szCs w:val="18"/>
              </w:rPr>
            </w:pPr>
            <w:r w:rsidRPr="00766379">
              <w:rPr>
                <w:sz w:val="18"/>
                <w:szCs w:val="18"/>
              </w:rPr>
              <w:t>Tuua detailselt välja, milliseid</w:t>
            </w:r>
            <w:r w:rsidR="00E20D1D" w:rsidRPr="00766379">
              <w:rPr>
                <w:sz w:val="18"/>
                <w:szCs w:val="18"/>
              </w:rPr>
              <w:t xml:space="preserve"> isikuandmeid töödeldakse (nt ees-</w:t>
            </w:r>
            <w:r w:rsidR="00767986" w:rsidRPr="00766379">
              <w:rPr>
                <w:sz w:val="18"/>
                <w:szCs w:val="18"/>
              </w:rPr>
              <w:t xml:space="preserve"> </w:t>
            </w:r>
            <w:r w:rsidR="00E20D1D" w:rsidRPr="00766379">
              <w:rPr>
                <w:sz w:val="18"/>
                <w:szCs w:val="18"/>
              </w:rPr>
              <w:t>ja perenimi</w:t>
            </w:r>
            <w:r w:rsidRPr="00766379">
              <w:rPr>
                <w:sz w:val="18"/>
                <w:szCs w:val="18"/>
              </w:rPr>
              <w:t>, isikukood, e-posti aadress</w:t>
            </w:r>
            <w:r w:rsidR="00E20D1D" w:rsidRPr="00766379">
              <w:rPr>
                <w:sz w:val="18"/>
                <w:szCs w:val="18"/>
              </w:rPr>
              <w:t xml:space="preserve"> jne)</w:t>
            </w:r>
            <w:r w:rsidR="00614698" w:rsidRPr="00766379">
              <w:rPr>
                <w:sz w:val="18"/>
                <w:szCs w:val="18"/>
              </w:rPr>
              <w:t xml:space="preserve"> ning</w:t>
            </w:r>
            <w:r w:rsidR="00B4159C" w:rsidRPr="00766379">
              <w:rPr>
                <w:sz w:val="18"/>
                <w:szCs w:val="18"/>
              </w:rPr>
              <w:t xml:space="preserve"> </w:t>
            </w:r>
            <w:r w:rsidR="00614698" w:rsidRPr="00766379">
              <w:rPr>
                <w:sz w:val="18"/>
                <w:szCs w:val="18"/>
              </w:rPr>
              <w:t>p</w:t>
            </w:r>
            <w:r w:rsidR="00B4159C" w:rsidRPr="00766379">
              <w:rPr>
                <w:sz w:val="18"/>
                <w:szCs w:val="18"/>
              </w:rPr>
              <w:t xml:space="preserve">õhjendus, </w:t>
            </w:r>
            <w:r w:rsidR="00E20D1D" w:rsidRPr="00766379">
              <w:rPr>
                <w:sz w:val="18"/>
                <w:szCs w:val="18"/>
              </w:rPr>
              <w:t>miks just neid andmeid on uuringu eesmärgi täitmiseks vaja. Vajadusel esitada taotluse lisana (nt tabelina).</w:t>
            </w:r>
          </w:p>
          <w:p w14:paraId="079FA317" w14:textId="77777777" w:rsidR="00B4159C" w:rsidRPr="00766379" w:rsidRDefault="00B4159C" w:rsidP="00766379">
            <w:pPr>
              <w:pStyle w:val="TableContents"/>
              <w:rPr>
                <w:i/>
                <w:iCs/>
                <w:sz w:val="18"/>
                <w:szCs w:val="18"/>
              </w:rPr>
            </w:pPr>
          </w:p>
          <w:p w14:paraId="3193D1E0" w14:textId="2676A003" w:rsidR="00192CDA" w:rsidRPr="00766379" w:rsidRDefault="00950E55" w:rsidP="00766379">
            <w:pPr>
              <w:pStyle w:val="TableContents"/>
            </w:pPr>
            <w:r w:rsidRPr="00766379">
              <w:t xml:space="preserve">Rahvastikuregistrist päritakse valimisse </w:t>
            </w:r>
            <w:r w:rsidR="005937D2">
              <w:t xml:space="preserve">valimiisiku kohta </w:t>
            </w:r>
            <w:r w:rsidRPr="00766379">
              <w:t>järgnevad andmed:</w:t>
            </w:r>
          </w:p>
          <w:p w14:paraId="59F1C706" w14:textId="0DF6CAE4" w:rsidR="00950E55" w:rsidRPr="00766379" w:rsidRDefault="00950E55" w:rsidP="00766379">
            <w:pPr>
              <w:pStyle w:val="TableContents"/>
              <w:numPr>
                <w:ilvl w:val="0"/>
                <w:numId w:val="3"/>
              </w:numPr>
            </w:pPr>
            <w:r w:rsidRPr="00766379">
              <w:t>e-</w:t>
            </w:r>
            <w:r w:rsidR="00167EC5">
              <w:t xml:space="preserve">posti </w:t>
            </w:r>
            <w:r w:rsidRPr="00766379">
              <w:t>aadress</w:t>
            </w:r>
          </w:p>
          <w:p w14:paraId="2B6D0759" w14:textId="77777777" w:rsidR="00950E55" w:rsidRPr="00766379" w:rsidRDefault="00950E55" w:rsidP="00766379">
            <w:pPr>
              <w:pStyle w:val="TableContents"/>
              <w:numPr>
                <w:ilvl w:val="0"/>
                <w:numId w:val="3"/>
              </w:numPr>
            </w:pPr>
            <w:r w:rsidRPr="00766379">
              <w:t>kontakttelefon</w:t>
            </w:r>
          </w:p>
          <w:p w14:paraId="10BFB6D4" w14:textId="340C4F00" w:rsidR="00950E55" w:rsidRPr="00766379" w:rsidRDefault="00950E55" w:rsidP="00766379">
            <w:pPr>
              <w:pStyle w:val="ListParagraph"/>
              <w:numPr>
                <w:ilvl w:val="0"/>
                <w:numId w:val="3"/>
              </w:numPr>
              <w:rPr>
                <w:szCs w:val="24"/>
              </w:rPr>
            </w:pPr>
            <w:r w:rsidRPr="00766379">
              <w:rPr>
                <w:szCs w:val="24"/>
              </w:rPr>
              <w:t xml:space="preserve">elukoht </w:t>
            </w:r>
            <w:r w:rsidR="005937D2">
              <w:rPr>
                <w:szCs w:val="24"/>
              </w:rPr>
              <w:t xml:space="preserve">- </w:t>
            </w:r>
            <w:r w:rsidRPr="00766379">
              <w:rPr>
                <w:szCs w:val="24"/>
              </w:rPr>
              <w:t xml:space="preserve">maakond, </w:t>
            </w:r>
            <w:r w:rsidR="005937D2">
              <w:rPr>
                <w:szCs w:val="24"/>
              </w:rPr>
              <w:t>KOV (EHAK II tase)</w:t>
            </w:r>
            <w:r w:rsidR="00233557">
              <w:rPr>
                <w:szCs w:val="24"/>
              </w:rPr>
              <w:t xml:space="preserve"> + Tallinna linnaosad</w:t>
            </w:r>
          </w:p>
          <w:p w14:paraId="001876B1" w14:textId="77777777" w:rsidR="00167EC5" w:rsidRDefault="00233557" w:rsidP="00601159">
            <w:pPr>
              <w:pStyle w:val="TableContents"/>
              <w:numPr>
                <w:ilvl w:val="0"/>
                <w:numId w:val="3"/>
              </w:numPr>
            </w:pPr>
            <w:r w:rsidRPr="00233557">
              <w:t xml:space="preserve">sugu, </w:t>
            </w:r>
            <w:r w:rsidR="00950E55" w:rsidRPr="00233557">
              <w:t>vanus</w:t>
            </w:r>
            <w:r w:rsidRPr="00233557">
              <w:t xml:space="preserve">, </w:t>
            </w:r>
            <w:r w:rsidR="00950E55" w:rsidRPr="00233557">
              <w:t>emakeel</w:t>
            </w:r>
          </w:p>
          <w:p w14:paraId="25D5A029" w14:textId="5E6C6416" w:rsidR="00950E55" w:rsidRPr="00233557" w:rsidRDefault="00167EC5" w:rsidP="00601159">
            <w:pPr>
              <w:pStyle w:val="TableContents"/>
              <w:numPr>
                <w:ilvl w:val="0"/>
                <w:numId w:val="3"/>
              </w:numPr>
            </w:pPr>
            <w:r w:rsidRPr="00766379">
              <w:rPr>
                <w:lang w:eastAsia="en-US"/>
              </w:rPr>
              <w:t>7-1</w:t>
            </w:r>
            <w:r>
              <w:rPr>
                <w:lang w:eastAsia="en-US"/>
              </w:rPr>
              <w:t>7</w:t>
            </w:r>
            <w:r w:rsidRPr="00766379">
              <w:rPr>
                <w:lang w:eastAsia="en-US"/>
              </w:rPr>
              <w:t>-aastaste laste</w:t>
            </w:r>
            <w:r>
              <w:rPr>
                <w:lang w:eastAsia="en-US"/>
              </w:rPr>
              <w:t xml:space="preserve"> puhul lapsevanema e-mailiaadress ja, või kontakttelefon, juhul kui lapse elab vanemaga samal aadressil.</w:t>
            </w:r>
          </w:p>
          <w:p w14:paraId="0F6E00C4" w14:textId="4ECDF322" w:rsidR="00950E55" w:rsidRPr="00766379" w:rsidRDefault="00950E55" w:rsidP="00766379">
            <w:pPr>
              <w:pStyle w:val="TableContents"/>
            </w:pPr>
          </w:p>
          <w:p w14:paraId="149BEC84" w14:textId="77777777" w:rsidR="00233557" w:rsidRDefault="1919F41B" w:rsidP="00766379">
            <w:pPr>
              <w:pStyle w:val="TableContents"/>
            </w:pPr>
            <w:r>
              <w:t xml:space="preserve">Valimisse päritakse ainult need andmed, mis on uuringu küsitlustööde (kontaktivõtt ja lõppvalimi </w:t>
            </w:r>
            <w:r w:rsidR="00233557">
              <w:t>KOV tasandi</w:t>
            </w:r>
            <w:r w:rsidR="001A419A">
              <w:t xml:space="preserve"> </w:t>
            </w:r>
            <w:r>
              <w:t xml:space="preserve">proportsionaalsuse jälgimine) läbiviimiseks hädavajalikud. </w:t>
            </w:r>
          </w:p>
          <w:p w14:paraId="29B732E8" w14:textId="77777777" w:rsidR="00233557" w:rsidRDefault="00233557" w:rsidP="00766379">
            <w:pPr>
              <w:pStyle w:val="TableContents"/>
            </w:pPr>
          </w:p>
          <w:p w14:paraId="44C64CA1" w14:textId="3DD3675C" w:rsidR="00233557" w:rsidRDefault="00950E55" w:rsidP="00766379">
            <w:pPr>
              <w:pStyle w:val="TableContents"/>
            </w:pPr>
            <w:r w:rsidRPr="00766379">
              <w:t>Valimiisiku e-maili aadress on vajalik kontaktivõtuks, et edastada uuringukutse (koos lingiga küsitlusankeedile) ning meeldetuletuskirjad. Telefoninumbrit kasutatakse selleks, et madala vastamisaktiivsusega rühmades viia läbi täiendav küsitlus telefoni teel (juhul, kui valimisse võetud inimene ei täida ankeeti veebis ega anna teada keeldumisest)</w:t>
            </w:r>
            <w:r w:rsidR="00233557">
              <w:t xml:space="preserve"> või suunata vastama veebi teel</w:t>
            </w:r>
            <w:r w:rsidRPr="00766379">
              <w:t xml:space="preserve">. </w:t>
            </w:r>
          </w:p>
          <w:p w14:paraId="112C66C4" w14:textId="77777777" w:rsidR="00233557" w:rsidRDefault="00233557" w:rsidP="00766379">
            <w:pPr>
              <w:pStyle w:val="TableContents"/>
            </w:pPr>
          </w:p>
          <w:p w14:paraId="0D41202C" w14:textId="2DA22F4F" w:rsidR="001A419A" w:rsidRPr="00766379" w:rsidRDefault="00950E55" w:rsidP="00766379">
            <w:pPr>
              <w:pStyle w:val="TableContents"/>
            </w:pPr>
            <w:r w:rsidRPr="00766379">
              <w:t xml:space="preserve">Elukoha, </w:t>
            </w:r>
            <w:r w:rsidR="00233557">
              <w:t xml:space="preserve">soo, </w:t>
            </w:r>
            <w:r w:rsidRPr="00766379">
              <w:t xml:space="preserve">vanuse ja emakeele andmed on vajalikud taustainfona valimi proportsionaalsuse jälgimiseks, et telefoniküsitluse etapis teha kõnesid vaid nendesse rühmadesse kus ankeete on puudu (st kus vastamisaktiivsus veebiküsitluse etapis oli madalam). </w:t>
            </w:r>
          </w:p>
          <w:p w14:paraId="45E35066" w14:textId="77777777" w:rsidR="001A419A" w:rsidRDefault="001A419A" w:rsidP="00766379">
            <w:pPr>
              <w:pStyle w:val="TableContents"/>
            </w:pPr>
          </w:p>
          <w:p w14:paraId="50D389C9" w14:textId="7BEB2BA4" w:rsidR="00167EC5" w:rsidRDefault="479998BF" w:rsidP="00766379">
            <w:pPr>
              <w:pStyle w:val="TableContents"/>
            </w:pPr>
            <w:r w:rsidRPr="0C126E93">
              <w:rPr>
                <w:lang w:eastAsia="en-US"/>
              </w:rPr>
              <w:t>7-17-aastaste laste puhul on vajalik Rahvastikuregistrist kontrollida la</w:t>
            </w:r>
            <w:r w:rsidR="2DDFBBC2" w:rsidRPr="0C126E93">
              <w:rPr>
                <w:lang w:eastAsia="en-US"/>
              </w:rPr>
              <w:t>p</w:t>
            </w:r>
            <w:r w:rsidRPr="0C126E93">
              <w:rPr>
                <w:lang w:eastAsia="en-US"/>
              </w:rPr>
              <w:t>se seost</w:t>
            </w:r>
          </w:p>
          <w:p w14:paraId="4CEA14E0" w14:textId="3E29A5EC" w:rsidR="00167EC5" w:rsidRDefault="00167EC5" w:rsidP="00167EC5">
            <w:pPr>
              <w:ind w:right="284"/>
            </w:pPr>
            <w:r w:rsidRPr="00766379">
              <w:rPr>
                <w:lang w:eastAsia="en-US"/>
              </w:rPr>
              <w:t xml:space="preserve">vanemaga ja seda, kas neil on lapsega ühine elukoht; </w:t>
            </w:r>
            <w:r>
              <w:rPr>
                <w:lang w:eastAsia="en-US"/>
              </w:rPr>
              <w:t>lisada vanemate e-posti aadress ja, või kontakttelefon. Juhul</w:t>
            </w:r>
            <w:r w:rsidR="009530F1">
              <w:rPr>
                <w:lang w:eastAsia="en-US"/>
              </w:rPr>
              <w:t xml:space="preserve"> </w:t>
            </w:r>
            <w:r>
              <w:rPr>
                <w:lang w:eastAsia="en-US"/>
              </w:rPr>
              <w:t>kui</w:t>
            </w:r>
            <w:r w:rsidRPr="00766379">
              <w:rPr>
                <w:lang w:eastAsia="en-US"/>
              </w:rPr>
              <w:t xml:space="preserve"> mõlemad vanemad elavad lapsega samal aadressil, </w:t>
            </w:r>
            <w:r>
              <w:rPr>
                <w:lang w:eastAsia="en-US"/>
              </w:rPr>
              <w:t xml:space="preserve">soovime infot ühe lapsevanema kohta </w:t>
            </w:r>
            <w:r w:rsidRPr="00766379">
              <w:rPr>
                <w:lang w:eastAsia="en-US"/>
              </w:rPr>
              <w:t xml:space="preserve">juhusiku valiku järgi. </w:t>
            </w:r>
            <w:r>
              <w:rPr>
                <w:lang w:eastAsia="en-US"/>
              </w:rPr>
              <w:t xml:space="preserve"> </w:t>
            </w:r>
            <w:r w:rsidR="00D33D1D" w:rsidRPr="00766379">
              <w:t xml:space="preserve">Ülejäänud protseduur </w:t>
            </w:r>
            <w:r w:rsidR="001A419A" w:rsidRPr="00766379">
              <w:t>7</w:t>
            </w:r>
            <w:r w:rsidR="00D0146D" w:rsidRPr="00766379">
              <w:t>-1</w:t>
            </w:r>
            <w:r w:rsidR="001A419A" w:rsidRPr="00766379">
              <w:t>4-aastaste</w:t>
            </w:r>
            <w:r w:rsidR="00D0146D" w:rsidRPr="00766379">
              <w:t xml:space="preserve"> valimiisikute</w:t>
            </w:r>
            <w:r w:rsidR="00D33D1D" w:rsidRPr="00766379">
              <w:t xml:space="preserve"> kaasamiseks uuringusse on kirjeldatud eespool, taotluse ptk 4 Metoodika ülevaate all.</w:t>
            </w:r>
          </w:p>
          <w:p w14:paraId="57C52B30" w14:textId="291BFEAA" w:rsidR="0045167E" w:rsidRPr="00766379" w:rsidRDefault="0045167E" w:rsidP="00766379">
            <w:pPr>
              <w:pStyle w:val="TableContents"/>
            </w:pPr>
          </w:p>
        </w:tc>
      </w:tr>
      <w:tr w:rsidR="005838C4" w:rsidRPr="00766379" w14:paraId="5582F8BF" w14:textId="77777777" w:rsidTr="0C126E93">
        <w:tc>
          <w:tcPr>
            <w:tcW w:w="9628" w:type="dxa"/>
          </w:tcPr>
          <w:p w14:paraId="1CE59DA6" w14:textId="03015AEB" w:rsidR="00E20D1D" w:rsidRPr="00766379" w:rsidRDefault="003F2899" w:rsidP="00766379">
            <w:pPr>
              <w:pStyle w:val="Standard"/>
              <w:rPr>
                <w:i/>
                <w:iCs/>
                <w:sz w:val="18"/>
                <w:szCs w:val="18"/>
              </w:rPr>
            </w:pPr>
            <w:r w:rsidRPr="00766379">
              <w:rPr>
                <w:b/>
                <w:bCs/>
              </w:rPr>
              <w:t>9</w:t>
            </w:r>
            <w:r w:rsidR="005838C4" w:rsidRPr="00766379">
              <w:rPr>
                <w:b/>
                <w:bCs/>
              </w:rPr>
              <w:t xml:space="preserve">.3. </w:t>
            </w:r>
            <w:r w:rsidR="00614698" w:rsidRPr="00766379">
              <w:rPr>
                <w:b/>
                <w:bCs/>
              </w:rPr>
              <w:t>Loetlege i</w:t>
            </w:r>
            <w:r w:rsidR="00E20D1D" w:rsidRPr="00766379">
              <w:rPr>
                <w:b/>
                <w:bCs/>
              </w:rPr>
              <w:t>sikuandmete allikad</w:t>
            </w:r>
            <w:r w:rsidR="00767986" w:rsidRPr="00766379">
              <w:rPr>
                <w:b/>
                <w:bCs/>
              </w:rPr>
              <w:t>.</w:t>
            </w:r>
          </w:p>
          <w:p w14:paraId="402ABEEC" w14:textId="2813DBD7" w:rsidR="00E20D1D" w:rsidRPr="00766379" w:rsidRDefault="00E20D1D" w:rsidP="00766379">
            <w:pPr>
              <w:pStyle w:val="Standard"/>
              <w:rPr>
                <w:i/>
                <w:iCs/>
                <w:color w:val="FF0000"/>
                <w:sz w:val="18"/>
                <w:szCs w:val="18"/>
              </w:rPr>
            </w:pPr>
            <w:r w:rsidRPr="00766379">
              <w:rPr>
                <w:i/>
                <w:iCs/>
                <w:sz w:val="18"/>
                <w:szCs w:val="18"/>
              </w:rPr>
              <w:t xml:space="preserve">Nimetage konkreetsed isikuandmete allikad (nt registrid, küsitluslehed jne), kust isikuandmeid saadakse. </w:t>
            </w:r>
          </w:p>
          <w:p w14:paraId="14BC189A" w14:textId="77777777" w:rsidR="005838C4" w:rsidRPr="00766379" w:rsidRDefault="005838C4" w:rsidP="00766379">
            <w:pPr>
              <w:pStyle w:val="Standard"/>
              <w:rPr>
                <w:b/>
                <w:bCs/>
              </w:rPr>
            </w:pPr>
          </w:p>
          <w:p w14:paraId="2DE7CB35" w14:textId="77777777" w:rsidR="00136690" w:rsidRPr="00766379" w:rsidRDefault="006D7220" w:rsidP="00766379">
            <w:pPr>
              <w:pStyle w:val="TableContents"/>
              <w:numPr>
                <w:ilvl w:val="0"/>
                <w:numId w:val="13"/>
              </w:numPr>
            </w:pPr>
            <w:r w:rsidRPr="00766379">
              <w:t>Rahvastikuregiste</w:t>
            </w:r>
            <w:r w:rsidR="00D759F6" w:rsidRPr="00766379">
              <w:t>r</w:t>
            </w:r>
          </w:p>
          <w:p w14:paraId="4DEA61EB" w14:textId="77777777" w:rsidR="00136690" w:rsidRPr="00766379" w:rsidRDefault="00136690" w:rsidP="00766379">
            <w:pPr>
              <w:pStyle w:val="TableContents"/>
              <w:ind w:left="720"/>
            </w:pPr>
          </w:p>
          <w:p w14:paraId="625D21E2" w14:textId="77777777" w:rsidR="008161F0" w:rsidRDefault="00136690" w:rsidP="00766379">
            <w:pPr>
              <w:pStyle w:val="TableContents"/>
            </w:pPr>
            <w:r w:rsidRPr="00766379">
              <w:t>K</w:t>
            </w:r>
            <w:r w:rsidR="00213D00" w:rsidRPr="00766379">
              <w:t>üsitlusankeediga kogutavad andmed on pseudonüümitud, st valimiisikute kontaktandmed on asendatud unikaalse numbriga.</w:t>
            </w:r>
          </w:p>
          <w:p w14:paraId="7AA6366D" w14:textId="2216645C" w:rsidR="00233557" w:rsidRPr="00766379" w:rsidRDefault="00233557" w:rsidP="00766379">
            <w:pPr>
              <w:pStyle w:val="TableContents"/>
            </w:pPr>
          </w:p>
        </w:tc>
      </w:tr>
      <w:tr w:rsidR="00D26E3F" w:rsidRPr="00766379" w14:paraId="40D38A26" w14:textId="77777777" w:rsidTr="0C126E93">
        <w:tc>
          <w:tcPr>
            <w:tcW w:w="9628" w:type="dxa"/>
          </w:tcPr>
          <w:p w14:paraId="22E0661B" w14:textId="0BEB40BF" w:rsidR="00D26E3F" w:rsidRPr="00766379" w:rsidRDefault="003F2899" w:rsidP="00766379">
            <w:pPr>
              <w:pStyle w:val="Standard"/>
              <w:rPr>
                <w:b/>
                <w:bCs/>
              </w:rPr>
            </w:pPr>
            <w:r w:rsidRPr="00766379">
              <w:rPr>
                <w:b/>
                <w:bCs/>
              </w:rPr>
              <w:t>9</w:t>
            </w:r>
            <w:r w:rsidR="00D26E3F" w:rsidRPr="00766379">
              <w:rPr>
                <w:b/>
                <w:bCs/>
              </w:rPr>
              <w:t>.4. Kas andmeandjatega (andmekogu vastutav</w:t>
            </w:r>
            <w:r w:rsidR="00D174C8" w:rsidRPr="00766379">
              <w:rPr>
                <w:b/>
                <w:bCs/>
              </w:rPr>
              <w:t>a</w:t>
            </w:r>
            <w:r w:rsidR="00D26E3F" w:rsidRPr="00766379">
              <w:rPr>
                <w:b/>
                <w:bCs/>
              </w:rPr>
              <w:t xml:space="preserve"> töötleja</w:t>
            </w:r>
            <w:r w:rsidR="00D174C8" w:rsidRPr="00766379">
              <w:rPr>
                <w:b/>
                <w:bCs/>
              </w:rPr>
              <w:t>ga</w:t>
            </w:r>
            <w:r w:rsidR="00D26E3F" w:rsidRPr="00766379">
              <w:rPr>
                <w:b/>
                <w:bCs/>
              </w:rPr>
              <w:t>) on konsulteeritud ning nad on valmis väljastama uuringu eesmärgi saavutamiseks vajalikud andmed?</w:t>
            </w:r>
          </w:p>
          <w:p w14:paraId="43ADE044" w14:textId="379E5934" w:rsidR="78F9DDA0" w:rsidRPr="00766379" w:rsidRDefault="78F9DDA0" w:rsidP="00766379">
            <w:pPr>
              <w:pStyle w:val="Standard"/>
              <w:rPr>
                <w:b/>
                <w:bCs/>
              </w:rPr>
            </w:pPr>
          </w:p>
          <w:p w14:paraId="0CCF9D33" w14:textId="77777777" w:rsidR="00662F6C" w:rsidRDefault="544CCEFA" w:rsidP="00766379">
            <w:pPr>
              <w:pStyle w:val="Standard"/>
            </w:pPr>
            <w:r w:rsidRPr="00766379">
              <w:t xml:space="preserve">Kuna rahvastikuregistril on olemas ametlik andmete taotlemise keskkond ja kord, siis ei ole vaja eelnev ühenduse võtmine, aga </w:t>
            </w:r>
            <w:r w:rsidR="004B0448" w:rsidRPr="00766379">
              <w:t xml:space="preserve">registrilt </w:t>
            </w:r>
            <w:r w:rsidRPr="00766379">
              <w:t>andmete taotlemise</w:t>
            </w:r>
            <w:r w:rsidR="00DD339C" w:rsidRPr="00766379">
              <w:t>ks</w:t>
            </w:r>
            <w:r w:rsidR="2FB8050B" w:rsidRPr="00766379">
              <w:t xml:space="preserve"> </w:t>
            </w:r>
            <w:r w:rsidRPr="00766379">
              <w:t>on vajalik AKI luba</w:t>
            </w:r>
            <w:r w:rsidR="00DD339C" w:rsidRPr="00766379">
              <w:t>.</w:t>
            </w:r>
          </w:p>
          <w:p w14:paraId="0EB49562" w14:textId="6378EDB0" w:rsidR="00850E34" w:rsidRPr="00766379" w:rsidRDefault="00850E34" w:rsidP="00766379">
            <w:pPr>
              <w:pStyle w:val="Standard"/>
              <w:rPr>
                <w:b/>
                <w:bCs/>
              </w:rPr>
            </w:pPr>
          </w:p>
        </w:tc>
      </w:tr>
    </w:tbl>
    <w:p w14:paraId="1A573053" w14:textId="77777777" w:rsidR="005838C4" w:rsidRPr="00766379" w:rsidRDefault="005838C4" w:rsidP="00766379">
      <w:pPr>
        <w:pStyle w:val="Standard"/>
        <w:rPr>
          <w:b/>
          <w:bCs/>
        </w:rPr>
      </w:pPr>
    </w:p>
    <w:tbl>
      <w:tblPr>
        <w:tblStyle w:val="TableGrid"/>
        <w:tblW w:w="0" w:type="auto"/>
        <w:tblLook w:val="04A0" w:firstRow="1" w:lastRow="0" w:firstColumn="1" w:lastColumn="0" w:noHBand="0" w:noVBand="1"/>
      </w:tblPr>
      <w:tblGrid>
        <w:gridCol w:w="9628"/>
      </w:tblGrid>
      <w:tr w:rsidR="005C36F0" w:rsidRPr="00766379" w14:paraId="12BAA084" w14:textId="77777777" w:rsidTr="005C36F0">
        <w:tc>
          <w:tcPr>
            <w:tcW w:w="9628" w:type="dxa"/>
          </w:tcPr>
          <w:p w14:paraId="0E41737A" w14:textId="77777777" w:rsidR="008161F0" w:rsidRPr="00766379" w:rsidRDefault="005C36F0" w:rsidP="00766379">
            <w:pPr>
              <w:pStyle w:val="Standard"/>
              <w:rPr>
                <w:b/>
                <w:bCs/>
              </w:rPr>
            </w:pPr>
            <w:r w:rsidRPr="00766379">
              <w:rPr>
                <w:b/>
                <w:bCs/>
              </w:rPr>
              <w:t>1</w:t>
            </w:r>
            <w:r w:rsidR="00614698" w:rsidRPr="00766379">
              <w:rPr>
                <w:b/>
                <w:bCs/>
              </w:rPr>
              <w:t>0</w:t>
            </w:r>
            <w:r w:rsidRPr="00766379">
              <w:rPr>
                <w:b/>
                <w:bCs/>
              </w:rPr>
              <w:t xml:space="preserve">. </w:t>
            </w:r>
            <w:r w:rsidR="00E20D1D" w:rsidRPr="00766379">
              <w:rPr>
                <w:b/>
                <w:bCs/>
              </w:rPr>
              <w:t>Kas kogutud andmed pseudonümiseeritakse või anonümisee</w:t>
            </w:r>
            <w:r w:rsidR="00D26E3F" w:rsidRPr="00766379">
              <w:rPr>
                <w:b/>
                <w:bCs/>
              </w:rPr>
              <w:t>ri</w:t>
            </w:r>
            <w:r w:rsidR="00E20D1D" w:rsidRPr="00766379">
              <w:rPr>
                <w:b/>
                <w:bCs/>
              </w:rPr>
              <w:t xml:space="preserve">takse? Mis etapis seda tehakse? </w:t>
            </w:r>
            <w:r w:rsidR="000C3BFC" w:rsidRPr="00766379">
              <w:rPr>
                <w:b/>
                <w:bCs/>
              </w:rPr>
              <w:t>Kes viib läbi pseudonümiseerimise või anonümiseerimise</w:t>
            </w:r>
            <w:r w:rsidR="0069169B" w:rsidRPr="00766379">
              <w:rPr>
                <w:b/>
                <w:bCs/>
              </w:rPr>
              <w:t xml:space="preserve"> </w:t>
            </w:r>
            <w:r w:rsidR="0069169B" w:rsidRPr="00766379">
              <w:t>(vastutav töötleja, volitatud töötleja, andmeandja vms)</w:t>
            </w:r>
            <w:r w:rsidR="000C3BFC" w:rsidRPr="00766379">
              <w:rPr>
                <w:b/>
                <w:bCs/>
              </w:rPr>
              <w:t xml:space="preserve">? </w:t>
            </w:r>
          </w:p>
          <w:p w14:paraId="3BE3695E" w14:textId="172A9945" w:rsidR="00E20D1D" w:rsidRPr="00766379" w:rsidRDefault="00806415" w:rsidP="00766379">
            <w:pPr>
              <w:pStyle w:val="Standard"/>
              <w:rPr>
                <w:b/>
                <w:bCs/>
              </w:rPr>
            </w:pPr>
            <w:r w:rsidRPr="00766379">
              <w:rPr>
                <w:b/>
                <w:bCs/>
              </w:rPr>
              <w:t>Kui andmeid ei pseudonümi</w:t>
            </w:r>
            <w:r w:rsidR="00D174C8" w:rsidRPr="00766379">
              <w:rPr>
                <w:b/>
                <w:bCs/>
              </w:rPr>
              <w:t>seerita</w:t>
            </w:r>
            <w:r w:rsidRPr="00766379">
              <w:rPr>
                <w:b/>
                <w:bCs/>
              </w:rPr>
              <w:t xml:space="preserve">, siis selgitada, miks seda ei tehta. </w:t>
            </w:r>
          </w:p>
          <w:p w14:paraId="1CA2FEB3" w14:textId="77777777" w:rsidR="00243271" w:rsidRPr="00766379" w:rsidRDefault="00243271" w:rsidP="00766379">
            <w:pPr>
              <w:pStyle w:val="Standard"/>
              <w:rPr>
                <w:b/>
                <w:bCs/>
                <w:i/>
                <w:iCs/>
                <w:color w:val="5B9BD5" w:themeColor="accent1"/>
              </w:rPr>
            </w:pPr>
          </w:p>
          <w:p w14:paraId="7A0CA4B8" w14:textId="77777777" w:rsidR="005C36F0" w:rsidRPr="00766379" w:rsidRDefault="00A65697" w:rsidP="00766379">
            <w:pPr>
              <w:pStyle w:val="Standard"/>
            </w:pPr>
            <w:r w:rsidRPr="00766379">
              <w:t>Kogutud andmed pseudonümiseerib volitatud töötleja (Turu-uuringute AS) andmekogumise etapis. Peale pseudonümiseerimise aluseks olev faili (koodivõtme) kustutamist (mis toimub peale küsitlustööde lõppemist ja andmete kvaliteedikontrolli teostamist) säilitatakse küsitlusandmeid anonümseeritud andmefailina, mille puhul puudub tagasikodeerimise võimalus (st puudub võimalus läbi koodivõtme minna tagasi algallikani).</w:t>
            </w:r>
          </w:p>
          <w:p w14:paraId="5C8C703C" w14:textId="6788C22F" w:rsidR="007907E0" w:rsidRPr="00766379" w:rsidRDefault="007907E0" w:rsidP="00766379">
            <w:pPr>
              <w:pStyle w:val="Standard"/>
              <w:rPr>
                <w:b/>
                <w:bCs/>
              </w:rPr>
            </w:pPr>
          </w:p>
        </w:tc>
      </w:tr>
      <w:tr w:rsidR="005C36F0" w:rsidRPr="00766379" w14:paraId="255AB68E" w14:textId="77777777" w:rsidTr="005C36F0">
        <w:tc>
          <w:tcPr>
            <w:tcW w:w="9628" w:type="dxa"/>
          </w:tcPr>
          <w:p w14:paraId="70DEA18D" w14:textId="190F8B4E" w:rsidR="005C36F0" w:rsidRPr="00766379" w:rsidRDefault="005C36F0" w:rsidP="00766379">
            <w:pPr>
              <w:pStyle w:val="Standard"/>
              <w:rPr>
                <w:b/>
                <w:bCs/>
              </w:rPr>
            </w:pPr>
            <w:r w:rsidRPr="00766379">
              <w:rPr>
                <w:b/>
                <w:bCs/>
              </w:rPr>
              <w:t>1</w:t>
            </w:r>
            <w:r w:rsidR="00614698" w:rsidRPr="00766379">
              <w:rPr>
                <w:b/>
                <w:bCs/>
              </w:rPr>
              <w:t>0</w:t>
            </w:r>
            <w:r w:rsidRPr="00766379">
              <w:rPr>
                <w:b/>
                <w:bCs/>
              </w:rPr>
              <w:t xml:space="preserve">.1. </w:t>
            </w:r>
            <w:r w:rsidR="00614698" w:rsidRPr="00766379">
              <w:rPr>
                <w:b/>
                <w:bCs/>
              </w:rPr>
              <w:t>Loetlege p</w:t>
            </w:r>
            <w:r w:rsidR="00B34316" w:rsidRPr="00766379">
              <w:rPr>
                <w:b/>
                <w:bCs/>
              </w:rPr>
              <w:t>seudonümiseeritud andmete koosseis</w:t>
            </w:r>
            <w:r w:rsidR="00767986" w:rsidRPr="00766379">
              <w:rPr>
                <w:b/>
                <w:bCs/>
              </w:rPr>
              <w:t>.</w:t>
            </w:r>
          </w:p>
          <w:p w14:paraId="207A5FB6" w14:textId="77777777" w:rsidR="005C36F0" w:rsidRPr="00766379" w:rsidRDefault="005C36F0" w:rsidP="00766379">
            <w:pPr>
              <w:pStyle w:val="Standard"/>
              <w:rPr>
                <w:b/>
                <w:bCs/>
              </w:rPr>
            </w:pPr>
          </w:p>
          <w:p w14:paraId="5E0CCAE7" w14:textId="08DEBEE3" w:rsidR="007907E0" w:rsidRPr="00766379" w:rsidRDefault="009A05D7" w:rsidP="00766379">
            <w:pPr>
              <w:pStyle w:val="Standard"/>
            </w:pPr>
            <w:r w:rsidRPr="00766379">
              <w:t>Pseudonümiseeritud andemetes sisaldub valimiisiku unikaalne number, küsitlus</w:t>
            </w:r>
            <w:r w:rsidR="00850E34">
              <w:t>e tausta</w:t>
            </w:r>
            <w:r w:rsidRPr="00766379">
              <w:t>ankeedist</w:t>
            </w:r>
            <w:r w:rsidR="00850E34">
              <w:t xml:space="preserve"> ja liikumispäevikust</w:t>
            </w:r>
            <w:r w:rsidRPr="00766379">
              <w:t xml:space="preserve"> tulenevad andmed (lisatud taotlusele), küsitleja number ning intervjuu algus- ja lõpuaeg.</w:t>
            </w:r>
          </w:p>
          <w:p w14:paraId="1CAC9EF4" w14:textId="72771926" w:rsidR="000C3BFC" w:rsidRPr="00766379" w:rsidRDefault="009A05D7" w:rsidP="00766379">
            <w:pPr>
              <w:pStyle w:val="Standard"/>
              <w:rPr>
                <w:b/>
                <w:bCs/>
              </w:rPr>
            </w:pPr>
            <w:r w:rsidRPr="00766379">
              <w:t xml:space="preserve"> </w:t>
            </w:r>
          </w:p>
        </w:tc>
      </w:tr>
      <w:tr w:rsidR="00882FDB" w:rsidRPr="00766379" w14:paraId="33A7DF61" w14:textId="77777777" w:rsidTr="005C36F0">
        <w:tc>
          <w:tcPr>
            <w:tcW w:w="9628" w:type="dxa"/>
          </w:tcPr>
          <w:p w14:paraId="44FE4E55" w14:textId="77777777" w:rsidR="008161F0" w:rsidRPr="00766379" w:rsidRDefault="00882FDB" w:rsidP="00766379">
            <w:pPr>
              <w:pStyle w:val="Standard"/>
              <w:rPr>
                <w:b/>
                <w:bCs/>
              </w:rPr>
            </w:pPr>
            <w:r w:rsidRPr="00766379">
              <w:rPr>
                <w:b/>
                <w:bCs/>
              </w:rPr>
              <w:t>1</w:t>
            </w:r>
            <w:r w:rsidR="00614698" w:rsidRPr="00766379">
              <w:rPr>
                <w:b/>
                <w:bCs/>
              </w:rPr>
              <w:t>0</w:t>
            </w:r>
            <w:r w:rsidRPr="00766379">
              <w:rPr>
                <w:b/>
                <w:bCs/>
              </w:rPr>
              <w:t>.2. Kirjeldage pseudonümi</w:t>
            </w:r>
            <w:r w:rsidR="00806415" w:rsidRPr="00766379">
              <w:rPr>
                <w:b/>
                <w:bCs/>
              </w:rPr>
              <w:t>seerimise</w:t>
            </w:r>
            <w:r w:rsidRPr="00766379">
              <w:rPr>
                <w:b/>
                <w:bCs/>
              </w:rPr>
              <w:t xml:space="preserve"> protsessi ja vahendeid</w:t>
            </w:r>
            <w:r w:rsidR="00806415" w:rsidRPr="00766379">
              <w:rPr>
                <w:b/>
                <w:bCs/>
              </w:rPr>
              <w:t xml:space="preserve">. </w:t>
            </w:r>
          </w:p>
          <w:p w14:paraId="0BEFAB87" w14:textId="32E41147" w:rsidR="00882FDB" w:rsidRPr="00766379" w:rsidRDefault="00806415" w:rsidP="00766379">
            <w:pPr>
              <w:pStyle w:val="Standard"/>
              <w:rPr>
                <w:b/>
                <w:bCs/>
              </w:rPr>
            </w:pPr>
            <w:r w:rsidRPr="00766379">
              <w:rPr>
                <w:b/>
                <w:bCs/>
              </w:rPr>
              <w:t xml:space="preserve">Kui kasutatakse koodivõtit, siis tuua välja, kes koodivõtit säilitab ja kui kaua säilitab. </w:t>
            </w:r>
          </w:p>
          <w:p w14:paraId="70DD3CEC" w14:textId="77777777" w:rsidR="007907E0" w:rsidRPr="00766379" w:rsidRDefault="007907E0" w:rsidP="00766379">
            <w:pPr>
              <w:pStyle w:val="Standard"/>
              <w:rPr>
                <w:b/>
                <w:bCs/>
              </w:rPr>
            </w:pPr>
          </w:p>
          <w:p w14:paraId="039D8D02" w14:textId="77777777" w:rsidR="00850E34" w:rsidRDefault="004C6984" w:rsidP="00766379">
            <w:pPr>
              <w:pStyle w:val="Standard"/>
            </w:pPr>
            <w:r w:rsidRPr="00766379">
              <w:t xml:space="preserve">Valimiisikute isikuandmeid sisaldavat faili ning küsitluse vastuste faili omavahel ei seota. Küsitlusandmete failis on valimiisikute kontaktandmed asendatud unikaalse numbriga, s.t andmed on pseudonüümitud. Koodivõtit säilitab andmete volitatud töötleja (Turu-uuringute AS) kuni küsitlustööde lõppemiseni ja andmete kvaliteedikontrolli lõpetamiseni. </w:t>
            </w:r>
          </w:p>
          <w:p w14:paraId="3552CBD1" w14:textId="77777777" w:rsidR="00850E34" w:rsidRDefault="00850E34" w:rsidP="00766379">
            <w:pPr>
              <w:pStyle w:val="Standard"/>
            </w:pPr>
          </w:p>
          <w:p w14:paraId="0797A9A2" w14:textId="4E3729FE" w:rsidR="000C3BFC" w:rsidRPr="00766379" w:rsidRDefault="004C6984" w:rsidP="00766379">
            <w:pPr>
              <w:pStyle w:val="Standard"/>
            </w:pPr>
            <w:r w:rsidRPr="00766379">
              <w:t xml:space="preserve">Hiljemalt </w:t>
            </w:r>
            <w:r w:rsidR="00850E34">
              <w:t>14</w:t>
            </w:r>
            <w:r w:rsidRPr="00766379">
              <w:t>.</w:t>
            </w:r>
            <w:r w:rsidR="00850E34">
              <w:t>06</w:t>
            </w:r>
            <w:r w:rsidRPr="00766379">
              <w:t>.202</w:t>
            </w:r>
            <w:r w:rsidR="00804E9E" w:rsidRPr="00766379">
              <w:t>6</w:t>
            </w:r>
            <w:r w:rsidRPr="00766379">
              <w:t xml:space="preserve"> kustutatakse nii andmete pseudonümiseerimise aluseks olev fail kui ka rahvastikuregistrist saadud kontaktandmete fail. Peale seda säilitatakse küsitlusandmeid  anonümseeritud andmefailina, kus ei sisaldu vastajate otsest tuvastamist võimaldavaid andmeid.</w:t>
            </w:r>
          </w:p>
          <w:p w14:paraId="23C0B9E2" w14:textId="66C3157F" w:rsidR="007907E0" w:rsidRPr="00766379" w:rsidRDefault="007907E0" w:rsidP="00766379">
            <w:pPr>
              <w:pStyle w:val="Standard"/>
            </w:pPr>
          </w:p>
        </w:tc>
      </w:tr>
      <w:tr w:rsidR="005C36F0" w:rsidRPr="00766379" w14:paraId="5F305A7D" w14:textId="77777777" w:rsidTr="005C36F0">
        <w:tc>
          <w:tcPr>
            <w:tcW w:w="9628" w:type="dxa"/>
          </w:tcPr>
          <w:p w14:paraId="5AE55871" w14:textId="52166440" w:rsidR="008161F0" w:rsidRPr="00766379" w:rsidRDefault="005C36F0" w:rsidP="00766379">
            <w:pPr>
              <w:pStyle w:val="Standard"/>
              <w:rPr>
                <w:b/>
                <w:bCs/>
              </w:rPr>
            </w:pPr>
            <w:r w:rsidRPr="00766379">
              <w:rPr>
                <w:b/>
                <w:bCs/>
              </w:rPr>
              <w:t>1</w:t>
            </w:r>
            <w:r w:rsidR="00614698" w:rsidRPr="00766379">
              <w:rPr>
                <w:b/>
                <w:bCs/>
              </w:rPr>
              <w:t>0</w:t>
            </w:r>
            <w:r w:rsidRPr="00766379">
              <w:rPr>
                <w:b/>
                <w:bCs/>
              </w:rPr>
              <w:t>.</w:t>
            </w:r>
            <w:r w:rsidR="00614698" w:rsidRPr="00766379">
              <w:rPr>
                <w:b/>
                <w:bCs/>
              </w:rPr>
              <w:t>3</w:t>
            </w:r>
            <w:r w:rsidRPr="00766379">
              <w:rPr>
                <w:b/>
                <w:bCs/>
              </w:rPr>
              <w:t xml:space="preserve">. </w:t>
            </w:r>
            <w:r w:rsidR="00614698" w:rsidRPr="00766379">
              <w:rPr>
                <w:b/>
                <w:bCs/>
              </w:rPr>
              <w:t>Tooge välja p</w:t>
            </w:r>
            <w:r w:rsidR="00B34316" w:rsidRPr="00766379">
              <w:rPr>
                <w:b/>
                <w:bCs/>
              </w:rPr>
              <w:t>seudon</w:t>
            </w:r>
            <w:r w:rsidR="00614698" w:rsidRPr="00766379">
              <w:rPr>
                <w:b/>
                <w:bCs/>
              </w:rPr>
              <w:t>ü</w:t>
            </w:r>
            <w:r w:rsidR="00B34316" w:rsidRPr="00766379">
              <w:rPr>
                <w:b/>
                <w:bCs/>
              </w:rPr>
              <w:t>mi</w:t>
            </w:r>
            <w:r w:rsidR="008161F0" w:rsidRPr="00766379">
              <w:rPr>
                <w:b/>
                <w:bCs/>
              </w:rPr>
              <w:t>seeritud</w:t>
            </w:r>
            <w:r w:rsidR="00B34316" w:rsidRPr="00766379">
              <w:rPr>
                <w:b/>
                <w:bCs/>
              </w:rPr>
              <w:t xml:space="preserve"> andmete säilitamise aeg ja põhjendus. </w:t>
            </w:r>
          </w:p>
          <w:p w14:paraId="1F044680" w14:textId="6A4A1C69" w:rsidR="005C36F0" w:rsidRPr="00766379" w:rsidRDefault="00806415" w:rsidP="00766379">
            <w:pPr>
              <w:pStyle w:val="Standard"/>
              <w:rPr>
                <w:b/>
                <w:bCs/>
              </w:rPr>
            </w:pPr>
            <w:r w:rsidRPr="00766379">
              <w:rPr>
                <w:b/>
                <w:bCs/>
              </w:rPr>
              <w:t>Kui andmeid ei pseudonü</w:t>
            </w:r>
            <w:r w:rsidR="00CC0A20" w:rsidRPr="00766379">
              <w:rPr>
                <w:b/>
                <w:bCs/>
              </w:rPr>
              <w:t>miseer</w:t>
            </w:r>
            <w:r w:rsidRPr="00766379">
              <w:rPr>
                <w:b/>
                <w:bCs/>
              </w:rPr>
              <w:t xml:space="preserve">ita, siis tuua välja </w:t>
            </w:r>
            <w:r w:rsidR="00CC0A20" w:rsidRPr="00766379">
              <w:rPr>
                <w:b/>
                <w:bCs/>
              </w:rPr>
              <w:t>andmete</w:t>
            </w:r>
            <w:r w:rsidRPr="00766379">
              <w:rPr>
                <w:b/>
                <w:bCs/>
              </w:rPr>
              <w:t xml:space="preserve"> kustutamise tähtaeg. </w:t>
            </w:r>
          </w:p>
          <w:p w14:paraId="661DC40D" w14:textId="037E488D" w:rsidR="00B34316" w:rsidRPr="00766379" w:rsidRDefault="00B34316" w:rsidP="00766379">
            <w:pPr>
              <w:pStyle w:val="Standard"/>
              <w:rPr>
                <w:i/>
                <w:iCs/>
                <w:sz w:val="18"/>
                <w:szCs w:val="18"/>
              </w:rPr>
            </w:pPr>
            <w:r w:rsidRPr="00766379">
              <w:rPr>
                <w:i/>
                <w:iCs/>
                <w:sz w:val="18"/>
                <w:szCs w:val="18"/>
              </w:rPr>
              <w:t xml:space="preserve">Vähemalt kvartali ja aasta täpsusega. </w:t>
            </w:r>
          </w:p>
          <w:p w14:paraId="11F62A8A" w14:textId="77777777" w:rsidR="00B34316" w:rsidRPr="00766379" w:rsidRDefault="00B34316" w:rsidP="00766379">
            <w:pPr>
              <w:pStyle w:val="Standard"/>
              <w:rPr>
                <w:b/>
                <w:bCs/>
              </w:rPr>
            </w:pPr>
          </w:p>
          <w:p w14:paraId="3E3E6EBC" w14:textId="37B0CB49" w:rsidR="00735984" w:rsidRPr="00766379" w:rsidRDefault="00735984" w:rsidP="00766379">
            <w:pPr>
              <w:pStyle w:val="Standard"/>
            </w:pPr>
            <w:r w:rsidRPr="00766379">
              <w:t xml:space="preserve">Pesudonümiseeritud andmete koodivõtit säilitatakse kuni küsitlusandmete kvaliteedikontrolli lõpetamiseni (eeldatavalt kuni </w:t>
            </w:r>
            <w:r w:rsidR="00850E34">
              <w:t>14</w:t>
            </w:r>
            <w:r w:rsidRPr="00766379">
              <w:t>.0</w:t>
            </w:r>
            <w:r w:rsidR="00850E34">
              <w:t>6</w:t>
            </w:r>
            <w:r w:rsidRPr="00766379">
              <w:t>.202</w:t>
            </w:r>
            <w:r w:rsidR="00804E9E" w:rsidRPr="00766379">
              <w:t>6</w:t>
            </w:r>
            <w:r w:rsidRPr="00766379">
              <w:t xml:space="preserve">). Pseudonümiseeritud andmete koodivõtme säilitamine kuni küsitlustööde lõppemiseni võimaldab küsitlusandmete failist kustutada nende vastajate ankeedid, kes võtavad oma nõusoleku tagasi peale intervjuu toimumist. Samuti on pseudonümiseeritud andmete koodivõtme säilitamine vajalik küsitluse kvaliteedikontrolli teostamiseks, kui see peaks osutuma vajalikuks (juhul, kui tekib kahtlusi mõne küsitleja töö kvaliteedi osas, võetakse valimisse sattunud inimesega ühendust, et küsida intervjuu toimumise fakti kohta). </w:t>
            </w:r>
          </w:p>
          <w:p w14:paraId="7C2AE4C1" w14:textId="77777777" w:rsidR="00735984" w:rsidRPr="00766379" w:rsidRDefault="00735984" w:rsidP="00766379">
            <w:pPr>
              <w:pStyle w:val="Standard"/>
            </w:pPr>
          </w:p>
          <w:p w14:paraId="2BB4CAC6" w14:textId="07D1D2E2" w:rsidR="000C3BFC" w:rsidRDefault="00735984" w:rsidP="00766379">
            <w:pPr>
              <w:pStyle w:val="Standard"/>
            </w:pPr>
            <w:r w:rsidRPr="00766379">
              <w:t>Elektroonilised isikuandmed (kontaktandmete fail ja pseudonümiseeritud andmete koodivõti) kustutatakse peale küsitlustööde lõppemist ja andmete kvaliteedikontrolli teostamist (</w:t>
            </w:r>
            <w:r w:rsidR="00C02290">
              <w:t>15</w:t>
            </w:r>
            <w:r w:rsidRPr="00766379">
              <w:t>.</w:t>
            </w:r>
            <w:r w:rsidR="00804E9E" w:rsidRPr="00766379">
              <w:t>0</w:t>
            </w:r>
            <w:r w:rsidR="00850E34">
              <w:t>6</w:t>
            </w:r>
            <w:r w:rsidRPr="00766379">
              <w:t>.202</w:t>
            </w:r>
            <w:r w:rsidR="00804E9E" w:rsidRPr="00766379">
              <w:t>6</w:t>
            </w:r>
            <w:r w:rsidRPr="00766379">
              <w:t>).</w:t>
            </w:r>
          </w:p>
          <w:p w14:paraId="234668D4" w14:textId="6CB87D00" w:rsidR="00850E34" w:rsidRPr="00766379" w:rsidRDefault="00850E34" w:rsidP="00766379">
            <w:pPr>
              <w:pStyle w:val="Standard"/>
            </w:pPr>
          </w:p>
        </w:tc>
      </w:tr>
    </w:tbl>
    <w:p w14:paraId="6EAB051B" w14:textId="1DD3D3D1" w:rsidR="00662F6C" w:rsidRPr="00766379" w:rsidRDefault="00662F6C" w:rsidP="00766379">
      <w:pPr>
        <w:suppressAutoHyphens w:val="0"/>
        <w:rPr>
          <w:b/>
          <w:bCs/>
        </w:rPr>
      </w:pPr>
    </w:p>
    <w:p w14:paraId="555C013E" w14:textId="77777777" w:rsidR="005C36F0" w:rsidRPr="00766379" w:rsidRDefault="005C36F0" w:rsidP="00766379">
      <w:pPr>
        <w:pStyle w:val="Standard"/>
        <w:rPr>
          <w:b/>
          <w:bCs/>
        </w:rPr>
      </w:pPr>
    </w:p>
    <w:tbl>
      <w:tblPr>
        <w:tblStyle w:val="TableGrid"/>
        <w:tblW w:w="0" w:type="auto"/>
        <w:tblLook w:val="04A0" w:firstRow="1" w:lastRow="0" w:firstColumn="1" w:lastColumn="0" w:noHBand="0" w:noVBand="1"/>
      </w:tblPr>
      <w:tblGrid>
        <w:gridCol w:w="4814"/>
        <w:gridCol w:w="4814"/>
      </w:tblGrid>
      <w:tr w:rsidR="00882FDB" w:rsidRPr="00766379" w14:paraId="7CE0EB15" w14:textId="77777777" w:rsidTr="0C126E93">
        <w:tc>
          <w:tcPr>
            <w:tcW w:w="4814" w:type="dxa"/>
          </w:tcPr>
          <w:p w14:paraId="24740A8B" w14:textId="5BCEBB63" w:rsidR="00882FDB" w:rsidRPr="00766379" w:rsidRDefault="7BA6917A" w:rsidP="00766379">
            <w:pPr>
              <w:pStyle w:val="Standard"/>
              <w:rPr>
                <w:b/>
                <w:bCs/>
              </w:rPr>
            </w:pPr>
            <w:r w:rsidRPr="0C126E93">
              <w:rPr>
                <w:b/>
                <w:bCs/>
              </w:rPr>
              <w:t>1</w:t>
            </w:r>
            <w:r w:rsidR="209F3B9D" w:rsidRPr="0C126E93">
              <w:rPr>
                <w:b/>
                <w:bCs/>
              </w:rPr>
              <w:t>1</w:t>
            </w:r>
            <w:r w:rsidRPr="0C126E93">
              <w:rPr>
                <w:b/>
                <w:bCs/>
              </w:rPr>
              <w:t xml:space="preserve">. </w:t>
            </w:r>
            <w:r w:rsidR="23FA2BB3" w:rsidRPr="0C126E93">
              <w:rPr>
                <w:b/>
                <w:bCs/>
              </w:rPr>
              <w:t>Kas andmesubjekti teavitatakse isikuandmete töötlemisest?</w:t>
            </w:r>
          </w:p>
          <w:p w14:paraId="749F9E7E" w14:textId="5E914EBE" w:rsidR="0069169B" w:rsidRPr="00766379" w:rsidRDefault="0069169B" w:rsidP="00766379">
            <w:pPr>
              <w:pStyle w:val="Standard"/>
              <w:rPr>
                <w:b/>
                <w:bCs/>
                <w:i/>
                <w:iCs/>
                <w:sz w:val="16"/>
                <w:szCs w:val="16"/>
              </w:rPr>
            </w:pPr>
            <w:r w:rsidRPr="00766379">
              <w:rPr>
                <w:b/>
                <w:bCs/>
                <w:i/>
                <w:iCs/>
                <w:sz w:val="16"/>
                <w:szCs w:val="16"/>
              </w:rPr>
              <w:t>Jah/ei</w:t>
            </w:r>
          </w:p>
        </w:tc>
        <w:tc>
          <w:tcPr>
            <w:tcW w:w="4814" w:type="dxa"/>
          </w:tcPr>
          <w:p w14:paraId="2A904CD9" w14:textId="7650A691" w:rsidR="00882FDB" w:rsidRPr="00766379" w:rsidRDefault="44CC557F" w:rsidP="00766379">
            <w:pPr>
              <w:pStyle w:val="Standard"/>
            </w:pPr>
            <w:r>
              <w:t>Jah/</w:t>
            </w:r>
            <w:r w:rsidR="740E8B3A">
              <w:t>Ei</w:t>
            </w:r>
          </w:p>
        </w:tc>
      </w:tr>
      <w:tr w:rsidR="00882FDB" w:rsidRPr="00766379" w14:paraId="08311687" w14:textId="77777777" w:rsidTr="0C126E93">
        <w:tc>
          <w:tcPr>
            <w:tcW w:w="4814" w:type="dxa"/>
          </w:tcPr>
          <w:p w14:paraId="5BA7850E" w14:textId="2A01331C" w:rsidR="00882FDB" w:rsidRPr="00766379" w:rsidRDefault="00882FDB" w:rsidP="00766379">
            <w:pPr>
              <w:pStyle w:val="Standard"/>
              <w:rPr>
                <w:b/>
                <w:bCs/>
              </w:rPr>
            </w:pPr>
            <w:r w:rsidRPr="00766379">
              <w:rPr>
                <w:b/>
                <w:bCs/>
              </w:rPr>
              <w:t>1</w:t>
            </w:r>
            <w:r w:rsidR="00806415" w:rsidRPr="00766379">
              <w:rPr>
                <w:b/>
                <w:bCs/>
              </w:rPr>
              <w:t>1</w:t>
            </w:r>
            <w:r w:rsidRPr="00766379">
              <w:rPr>
                <w:b/>
                <w:bCs/>
              </w:rPr>
              <w:t>.1. Kui vastasite ei, siis palun põhjenda</w:t>
            </w:r>
            <w:r w:rsidR="00806415" w:rsidRPr="00766379">
              <w:rPr>
                <w:b/>
                <w:bCs/>
              </w:rPr>
              <w:t>ge</w:t>
            </w:r>
            <w:r w:rsidR="008555A7" w:rsidRPr="00766379">
              <w:rPr>
                <w:rStyle w:val="FootnoteReference"/>
                <w:b/>
                <w:bCs/>
              </w:rPr>
              <w:footnoteReference w:id="6"/>
            </w:r>
          </w:p>
        </w:tc>
        <w:tc>
          <w:tcPr>
            <w:tcW w:w="4814" w:type="dxa"/>
          </w:tcPr>
          <w:p w14:paraId="44A850D0" w14:textId="069CC06D" w:rsidR="00882FDB" w:rsidRPr="00766379" w:rsidRDefault="6A5861DF" w:rsidP="00766379">
            <w:pPr>
              <w:pStyle w:val="Standard"/>
            </w:pPr>
            <w:r>
              <w:t xml:space="preserve">Andmesubjekte ei teavitata </w:t>
            </w:r>
            <w:r w:rsidR="0C70C828">
              <w:t>ETTE</w:t>
            </w:r>
            <w:r>
              <w:t xml:space="preserve"> nende isikuandmete töötlemisest Rahvastikuregistris</w:t>
            </w:r>
          </w:p>
        </w:tc>
      </w:tr>
      <w:tr w:rsidR="00882FDB" w:rsidRPr="00766379" w14:paraId="0138D1A8" w14:textId="77777777" w:rsidTr="0C126E93">
        <w:tc>
          <w:tcPr>
            <w:tcW w:w="4814" w:type="dxa"/>
          </w:tcPr>
          <w:p w14:paraId="5E3A0026" w14:textId="5DA824EC" w:rsidR="00882FDB" w:rsidRPr="00766379" w:rsidRDefault="008555A7" w:rsidP="00766379">
            <w:pPr>
              <w:pStyle w:val="Standard"/>
              <w:rPr>
                <w:b/>
                <w:bCs/>
              </w:rPr>
            </w:pPr>
            <w:r w:rsidRPr="00766379">
              <w:rPr>
                <w:b/>
                <w:bCs/>
              </w:rPr>
              <w:t>1</w:t>
            </w:r>
            <w:r w:rsidR="00806415" w:rsidRPr="00766379">
              <w:rPr>
                <w:b/>
                <w:bCs/>
              </w:rPr>
              <w:t>1</w:t>
            </w:r>
            <w:r w:rsidRPr="00766379">
              <w:rPr>
                <w:b/>
                <w:bCs/>
              </w:rPr>
              <w:t xml:space="preserve">.2. Kui vastasite jah, siis kirjeldage, kuidas teavitatakse. </w:t>
            </w:r>
          </w:p>
        </w:tc>
        <w:tc>
          <w:tcPr>
            <w:tcW w:w="4814" w:type="dxa"/>
          </w:tcPr>
          <w:p w14:paraId="72249A1A" w14:textId="5A4503FE" w:rsidR="00882FDB" w:rsidRPr="00766379" w:rsidRDefault="7A38F9D1" w:rsidP="00766379">
            <w:pPr>
              <w:pStyle w:val="Standard"/>
            </w:pPr>
            <w:r>
              <w:t xml:space="preserve">Juhul kui inimene satub juhuvalikuga valimisse, siis pöördutakse tema poole kas kirjalikult (veebiküsitlus) või suuliselt (telefoniküsitlus) uuringukutsega, kus teda informeeritakse </w:t>
            </w:r>
            <w:r w:rsidR="2FE0B407">
              <w:t xml:space="preserve">kust tema andmed on saadud (Rahvastikuregistrist), </w:t>
            </w:r>
            <w:r>
              <w:t xml:space="preserve">uuringu sisust ja eesmärkidest ning võimalusest nii uuringus osaleda kui </w:t>
            </w:r>
            <w:r w:rsidR="44797541">
              <w:t xml:space="preserve">ka </w:t>
            </w:r>
            <w:r>
              <w:t>sellest keelduda (sh keelduda juba ka ankeedi täitmise ajal mistahes hetkel).</w:t>
            </w:r>
          </w:p>
        </w:tc>
      </w:tr>
      <w:tr w:rsidR="008555A7" w14:paraId="2CFD61D9" w14:textId="77777777" w:rsidTr="0C126E93">
        <w:tc>
          <w:tcPr>
            <w:tcW w:w="4814" w:type="dxa"/>
          </w:tcPr>
          <w:p w14:paraId="5B88ECA9" w14:textId="045FDEB2" w:rsidR="008555A7" w:rsidRPr="00766379" w:rsidRDefault="008555A7" w:rsidP="00766379">
            <w:pPr>
              <w:pStyle w:val="Standard"/>
              <w:rPr>
                <w:b/>
                <w:bCs/>
              </w:rPr>
            </w:pPr>
            <w:r w:rsidRPr="00766379">
              <w:rPr>
                <w:b/>
                <w:bCs/>
              </w:rPr>
              <w:t>1</w:t>
            </w:r>
            <w:r w:rsidR="00806415" w:rsidRPr="00766379">
              <w:rPr>
                <w:b/>
                <w:bCs/>
              </w:rPr>
              <w:t>1</w:t>
            </w:r>
            <w:r w:rsidRPr="00766379">
              <w:rPr>
                <w:b/>
                <w:bCs/>
              </w:rPr>
              <w:t>.3. Kust on leitavad andmekaitsetingimused</w:t>
            </w:r>
            <w:r w:rsidRPr="00766379">
              <w:rPr>
                <w:rStyle w:val="FootnoteReference"/>
                <w:b/>
                <w:bCs/>
              </w:rPr>
              <w:footnoteReference w:id="7"/>
            </w:r>
            <w:r w:rsidR="00767986" w:rsidRPr="00766379">
              <w:rPr>
                <w:b/>
                <w:bCs/>
              </w:rPr>
              <w:t>?</w:t>
            </w:r>
          </w:p>
        </w:tc>
        <w:tc>
          <w:tcPr>
            <w:tcW w:w="4814" w:type="dxa"/>
          </w:tcPr>
          <w:p w14:paraId="2EEBF406" w14:textId="323D9E25" w:rsidR="008555A7" w:rsidRPr="00766379" w:rsidRDefault="00610B27" w:rsidP="00766379">
            <w:pPr>
              <w:pStyle w:val="Standard"/>
            </w:pPr>
            <w:r w:rsidRPr="00766379">
              <w:t>Viide andmekaitsetingimustele sisaldub valimisse võetud inimestele saadetavas e-mailis (</w:t>
            </w:r>
            <w:r w:rsidR="00A52151">
              <w:t xml:space="preserve">s.h </w:t>
            </w:r>
            <w:r w:rsidRPr="00766379">
              <w:t>viide Turu-uuringute AS-i veebiaadressile, kus sisaldub täpsem info isikuandmete töötlemise tingimuste kohta. Loodav veebileht ei kirjelda mitte üldiseid Turu-uuringute AS-i andmekaitsetingimusi, vaid kirjeldab isikuandmete töötlemise tingimusi konkreetselt käesoleva uuringu raames).</w:t>
            </w:r>
          </w:p>
        </w:tc>
      </w:tr>
    </w:tbl>
    <w:p w14:paraId="320FDF58" w14:textId="77777777" w:rsidR="005C36F0" w:rsidRDefault="005C36F0" w:rsidP="00766379">
      <w:pPr>
        <w:pStyle w:val="Standard"/>
        <w:rPr>
          <w:b/>
          <w:bCs/>
        </w:rPr>
      </w:pPr>
    </w:p>
    <w:tbl>
      <w:tblPr>
        <w:tblStyle w:val="TableGrid"/>
        <w:tblW w:w="0" w:type="auto"/>
        <w:tblLook w:val="04A0" w:firstRow="1" w:lastRow="0" w:firstColumn="1" w:lastColumn="0" w:noHBand="0" w:noVBand="1"/>
      </w:tblPr>
      <w:tblGrid>
        <w:gridCol w:w="4814"/>
        <w:gridCol w:w="4814"/>
      </w:tblGrid>
      <w:tr w:rsidR="00BA1A71" w:rsidRPr="00BA1A71" w14:paraId="50E5FEA1" w14:textId="77777777" w:rsidTr="00804756">
        <w:tc>
          <w:tcPr>
            <w:tcW w:w="4814" w:type="dxa"/>
          </w:tcPr>
          <w:p w14:paraId="5CDE0890" w14:textId="5A48182D" w:rsidR="00804756" w:rsidRPr="00E0345B" w:rsidRDefault="00804756" w:rsidP="00766379">
            <w:pPr>
              <w:pStyle w:val="Standard"/>
              <w:rPr>
                <w:b/>
                <w:bCs/>
              </w:rPr>
            </w:pPr>
            <w:r w:rsidRPr="00E0345B">
              <w:rPr>
                <w:b/>
                <w:bCs/>
              </w:rPr>
              <w:t>1</w:t>
            </w:r>
            <w:r w:rsidR="00806415" w:rsidRPr="00E0345B">
              <w:rPr>
                <w:b/>
                <w:bCs/>
              </w:rPr>
              <w:t>2</w:t>
            </w:r>
            <w:r w:rsidRPr="00E0345B">
              <w:rPr>
                <w:b/>
                <w:bCs/>
              </w:rPr>
              <w:t>.</w:t>
            </w:r>
            <w:r w:rsidR="00EB3183" w:rsidRPr="00E0345B">
              <w:rPr>
                <w:b/>
                <w:bCs/>
              </w:rPr>
              <w:t xml:space="preserve"> Kas</w:t>
            </w:r>
            <w:r w:rsidRPr="00E0345B">
              <w:rPr>
                <w:b/>
                <w:bCs/>
              </w:rPr>
              <w:t xml:space="preserve"> </w:t>
            </w:r>
            <w:r w:rsidR="00EB3183" w:rsidRPr="00E0345B">
              <w:rPr>
                <w:b/>
                <w:bCs/>
              </w:rPr>
              <w:t>i</w:t>
            </w:r>
            <w:r w:rsidRPr="00E0345B">
              <w:rPr>
                <w:b/>
                <w:bCs/>
              </w:rPr>
              <w:t>sikuandme</w:t>
            </w:r>
            <w:r w:rsidR="00EB3183" w:rsidRPr="00E0345B">
              <w:rPr>
                <w:b/>
                <w:bCs/>
              </w:rPr>
              <w:t>id</w:t>
            </w:r>
            <w:r w:rsidRPr="00E0345B">
              <w:rPr>
                <w:b/>
                <w:bCs/>
              </w:rPr>
              <w:t xml:space="preserve"> edasta</w:t>
            </w:r>
            <w:r w:rsidR="00EB3183" w:rsidRPr="00E0345B">
              <w:rPr>
                <w:b/>
                <w:bCs/>
              </w:rPr>
              <w:t>takse</w:t>
            </w:r>
            <w:r w:rsidRPr="00E0345B">
              <w:rPr>
                <w:b/>
                <w:bCs/>
              </w:rPr>
              <w:t xml:space="preserve"> </w:t>
            </w:r>
            <w:r w:rsidR="008555A7" w:rsidRPr="00E0345B">
              <w:rPr>
                <w:b/>
                <w:bCs/>
              </w:rPr>
              <w:t>kolmandatesse riikidesse</w:t>
            </w:r>
            <w:r w:rsidRPr="00E0345B">
              <w:rPr>
                <w:rStyle w:val="FootnoteReference"/>
                <w:b/>
                <w:bCs/>
              </w:rPr>
              <w:footnoteReference w:id="8"/>
            </w:r>
          </w:p>
          <w:p w14:paraId="3FA738BE" w14:textId="1985D5F8" w:rsidR="00804756" w:rsidRPr="00E0345B" w:rsidRDefault="00D61E12" w:rsidP="00766379">
            <w:pPr>
              <w:pStyle w:val="Standard"/>
              <w:rPr>
                <w:i/>
                <w:iCs/>
                <w:sz w:val="16"/>
                <w:szCs w:val="16"/>
              </w:rPr>
            </w:pPr>
            <w:r w:rsidRPr="00E0345B">
              <w:rPr>
                <w:i/>
                <w:iCs/>
                <w:sz w:val="18"/>
                <w:szCs w:val="18"/>
              </w:rPr>
              <w:t xml:space="preserve">Jah/ei. </w:t>
            </w:r>
            <w:r w:rsidR="00804756" w:rsidRPr="00E0345B">
              <w:rPr>
                <w:i/>
                <w:iCs/>
                <w:sz w:val="16"/>
                <w:szCs w:val="16"/>
              </w:rPr>
              <w:t xml:space="preserve">Kui vastate küsimusele jah, siis täita ka järgnevad lahtrid. </w:t>
            </w:r>
          </w:p>
        </w:tc>
        <w:tc>
          <w:tcPr>
            <w:tcW w:w="4814" w:type="dxa"/>
          </w:tcPr>
          <w:p w14:paraId="0D38A386" w14:textId="0D84C6A6" w:rsidR="00804756" w:rsidRPr="00B32C93" w:rsidRDefault="00BA1A71" w:rsidP="00766379">
            <w:pPr>
              <w:pStyle w:val="Standard"/>
            </w:pPr>
            <w:r w:rsidRPr="00B32C93">
              <w:t>Ei</w:t>
            </w:r>
          </w:p>
        </w:tc>
      </w:tr>
      <w:tr w:rsidR="00BA1A71" w:rsidRPr="00BA1A71" w14:paraId="76EC2B6D" w14:textId="77777777" w:rsidTr="00804756">
        <w:tc>
          <w:tcPr>
            <w:tcW w:w="4814" w:type="dxa"/>
          </w:tcPr>
          <w:p w14:paraId="6CD0561F" w14:textId="27A07234" w:rsidR="00804756" w:rsidRPr="00E0345B" w:rsidRDefault="00804756" w:rsidP="00766379">
            <w:pPr>
              <w:pStyle w:val="Standard"/>
              <w:rPr>
                <w:i/>
                <w:iCs/>
                <w:sz w:val="16"/>
                <w:szCs w:val="16"/>
              </w:rPr>
            </w:pPr>
            <w:r w:rsidRPr="00E0345B">
              <w:rPr>
                <w:b/>
                <w:bCs/>
              </w:rPr>
              <w:t>1</w:t>
            </w:r>
            <w:r w:rsidR="00806415" w:rsidRPr="00E0345B">
              <w:rPr>
                <w:b/>
                <w:bCs/>
              </w:rPr>
              <w:t>2</w:t>
            </w:r>
            <w:r w:rsidRPr="00E0345B">
              <w:rPr>
                <w:b/>
                <w:bCs/>
              </w:rPr>
              <w:t>.1.</w:t>
            </w:r>
            <w:r w:rsidR="00767986" w:rsidRPr="00E0345B">
              <w:rPr>
                <w:b/>
                <w:bCs/>
              </w:rPr>
              <w:t xml:space="preserve"> </w:t>
            </w:r>
            <w:r w:rsidR="00EB3183" w:rsidRPr="00E0345B">
              <w:rPr>
                <w:b/>
                <w:bCs/>
              </w:rPr>
              <w:t>Lo</w:t>
            </w:r>
            <w:r w:rsidR="00D61E12" w:rsidRPr="00E0345B">
              <w:rPr>
                <w:b/>
                <w:bCs/>
              </w:rPr>
              <w:t>e</w:t>
            </w:r>
            <w:r w:rsidR="00EB3183" w:rsidRPr="00E0345B">
              <w:rPr>
                <w:b/>
                <w:bCs/>
              </w:rPr>
              <w:t>tlege r</w:t>
            </w:r>
            <w:r w:rsidRPr="00E0345B">
              <w:rPr>
                <w:b/>
                <w:bCs/>
              </w:rPr>
              <w:t>iigid, kuhu isikuandmeid edastatakse</w:t>
            </w:r>
            <w:r w:rsidR="00767986" w:rsidRPr="00E0345B">
              <w:rPr>
                <w:b/>
                <w:bCs/>
              </w:rPr>
              <w:t>.</w:t>
            </w:r>
          </w:p>
        </w:tc>
        <w:tc>
          <w:tcPr>
            <w:tcW w:w="4814" w:type="dxa"/>
          </w:tcPr>
          <w:p w14:paraId="0F84DBAD" w14:textId="5C3B92F4" w:rsidR="00804756" w:rsidRPr="00E0345B" w:rsidRDefault="00197244" w:rsidP="00766379">
            <w:pPr>
              <w:pStyle w:val="Standard"/>
              <w:rPr>
                <w:i/>
                <w:iCs/>
              </w:rPr>
            </w:pPr>
            <w:r>
              <w:rPr>
                <w:i/>
                <w:iCs/>
              </w:rPr>
              <w:t>-</w:t>
            </w:r>
          </w:p>
        </w:tc>
      </w:tr>
      <w:tr w:rsidR="00BA1A71" w:rsidRPr="00BA1A71" w14:paraId="4E32E1E7" w14:textId="77777777" w:rsidTr="00804756">
        <w:tc>
          <w:tcPr>
            <w:tcW w:w="4814" w:type="dxa"/>
          </w:tcPr>
          <w:p w14:paraId="47C9AC27" w14:textId="5B4F8DBD" w:rsidR="00804756" w:rsidRPr="00E0345B" w:rsidRDefault="00804756" w:rsidP="00766379">
            <w:pPr>
              <w:pStyle w:val="Standard"/>
              <w:rPr>
                <w:b/>
                <w:bCs/>
              </w:rPr>
            </w:pPr>
            <w:r w:rsidRPr="00E0345B">
              <w:rPr>
                <w:b/>
                <w:bCs/>
              </w:rPr>
              <w:t>1</w:t>
            </w:r>
            <w:r w:rsidR="00806415" w:rsidRPr="00E0345B">
              <w:rPr>
                <w:b/>
                <w:bCs/>
              </w:rPr>
              <w:t>2</w:t>
            </w:r>
            <w:r w:rsidRPr="00E0345B">
              <w:rPr>
                <w:b/>
                <w:bCs/>
              </w:rPr>
              <w:t xml:space="preserve">.2. </w:t>
            </w:r>
            <w:r w:rsidR="008555A7" w:rsidRPr="00E0345B">
              <w:rPr>
                <w:b/>
                <w:bCs/>
              </w:rPr>
              <w:t>Milliseid lisakaitsemeetmeid kasutatakse</w:t>
            </w:r>
            <w:r w:rsidR="00EB3183" w:rsidRPr="00E0345B">
              <w:rPr>
                <w:b/>
                <w:bCs/>
              </w:rPr>
              <w:t>?</w:t>
            </w:r>
          </w:p>
        </w:tc>
        <w:tc>
          <w:tcPr>
            <w:tcW w:w="4814" w:type="dxa"/>
          </w:tcPr>
          <w:p w14:paraId="1EDE38B9" w14:textId="7481918D" w:rsidR="00804756" w:rsidRPr="00E0345B" w:rsidRDefault="00197244" w:rsidP="00766379">
            <w:pPr>
              <w:pStyle w:val="Standard"/>
              <w:rPr>
                <w:i/>
                <w:iCs/>
              </w:rPr>
            </w:pPr>
            <w:r>
              <w:rPr>
                <w:i/>
                <w:iCs/>
              </w:rPr>
              <w:t>-</w:t>
            </w:r>
          </w:p>
        </w:tc>
      </w:tr>
    </w:tbl>
    <w:p w14:paraId="6B913384" w14:textId="77777777" w:rsidR="00804756" w:rsidRDefault="00804756" w:rsidP="00766379">
      <w:pPr>
        <w:pStyle w:val="Standard"/>
        <w:rPr>
          <w:b/>
          <w:bCs/>
        </w:rPr>
      </w:pPr>
    </w:p>
    <w:p w14:paraId="099A408C" w14:textId="77777777" w:rsidR="00D76103" w:rsidRDefault="00D76103" w:rsidP="00766379">
      <w:pPr>
        <w:pStyle w:val="Standard"/>
        <w:rPr>
          <w:b/>
          <w:bCs/>
        </w:rPr>
      </w:pPr>
    </w:p>
    <w:p w14:paraId="7DAAF91F" w14:textId="77777777" w:rsidR="00D76103" w:rsidRDefault="009044A4" w:rsidP="00766379">
      <w:pPr>
        <w:pStyle w:val="Standard"/>
        <w:rPr>
          <w:b/>
          <w:bCs/>
        </w:rPr>
      </w:pPr>
      <w:r>
        <w:rPr>
          <w:b/>
          <w:bCs/>
        </w:rPr>
        <w:t>Kinnitan, et taotluses esitatud andmed vastavad tegelikkusele.</w:t>
      </w:r>
    </w:p>
    <w:p w14:paraId="2324184B" w14:textId="77777777" w:rsidR="00D76103" w:rsidRDefault="00D76103" w:rsidP="00766379">
      <w:pPr>
        <w:pStyle w:val="Standard"/>
        <w:rPr>
          <w:b/>
          <w:bCs/>
        </w:rPr>
      </w:pPr>
    </w:p>
    <w:p w14:paraId="2E68EA3B" w14:textId="77777777" w:rsidR="00123FD0" w:rsidRDefault="00123FD0" w:rsidP="00766379">
      <w:pPr>
        <w:pStyle w:val="Standard"/>
        <w:rPr>
          <w:b/>
          <w:bCs/>
        </w:rPr>
      </w:pPr>
    </w:p>
    <w:p w14:paraId="098A71D3" w14:textId="339D5437" w:rsidR="00D76103" w:rsidRDefault="009044A4" w:rsidP="00766379">
      <w:pPr>
        <w:pStyle w:val="Standard"/>
        <w:rPr>
          <w:b/>
          <w:bCs/>
        </w:rPr>
      </w:pPr>
      <w:r>
        <w:rPr>
          <w:b/>
          <w:bCs/>
        </w:rPr>
        <w:t>__</w:t>
      </w:r>
      <w:r w:rsidR="001A419A">
        <w:rPr>
          <w:u w:val="single"/>
        </w:rPr>
        <w:t>Siim Viin</w:t>
      </w:r>
      <w:r w:rsidRPr="003C0D1F">
        <w:rPr>
          <w:b/>
          <w:bCs/>
          <w:u w:val="single"/>
        </w:rPr>
        <w:t>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rsidP="00766379">
      <w:pPr>
        <w:pStyle w:val="Standard"/>
        <w:rPr>
          <w:i/>
          <w:iCs/>
          <w:sz w:val="18"/>
          <w:szCs w:val="18"/>
        </w:rPr>
      </w:pPr>
      <w:r>
        <w:rPr>
          <w:i/>
          <w:iCs/>
          <w:sz w:val="18"/>
          <w:szCs w:val="18"/>
        </w:rPr>
        <w:t>(allkirjastaja ees- ja perenimi)</w:t>
      </w:r>
      <w:r w:rsidR="00123FD0">
        <w:rPr>
          <w:rStyle w:val="FootnoteReference"/>
          <w:i/>
          <w:iCs/>
          <w:sz w:val="18"/>
          <w:szCs w:val="18"/>
        </w:rPr>
        <w:footnoteReference w:id="9"/>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2B745CD2" w14:textId="77777777" w:rsidR="00B32C93" w:rsidRDefault="00B32C93" w:rsidP="00766379">
      <w:pPr>
        <w:suppressAutoHyphens w:val="0"/>
        <w:rPr>
          <w:b/>
          <w:bCs/>
        </w:rPr>
      </w:pPr>
      <w:r>
        <w:rPr>
          <w:b/>
          <w:bCs/>
        </w:rPr>
        <w:br w:type="page"/>
      </w:r>
    </w:p>
    <w:p w14:paraId="25E2A775" w14:textId="1D4613BE" w:rsidR="000C3BFC" w:rsidRDefault="000C3BFC" w:rsidP="00766379">
      <w:pPr>
        <w:pStyle w:val="Standard"/>
        <w:rPr>
          <w:b/>
          <w:bCs/>
        </w:rPr>
      </w:pPr>
      <w:r>
        <w:rPr>
          <w:b/>
          <w:bCs/>
        </w:rPr>
        <w:t>Taotluse lisad:</w:t>
      </w:r>
    </w:p>
    <w:p w14:paraId="477CEC07" w14:textId="77777777" w:rsidR="000C3BFC" w:rsidRDefault="000C3BFC" w:rsidP="00766379">
      <w:pPr>
        <w:pStyle w:val="Standard"/>
        <w:rPr>
          <w:b/>
          <w:bCs/>
        </w:rPr>
      </w:pPr>
    </w:p>
    <w:tbl>
      <w:tblPr>
        <w:tblStyle w:val="TableGrid"/>
        <w:tblW w:w="8642" w:type="dxa"/>
        <w:tblLook w:val="04A0" w:firstRow="1" w:lastRow="0" w:firstColumn="1" w:lastColumn="0" w:noHBand="0" w:noVBand="1"/>
      </w:tblPr>
      <w:tblGrid>
        <w:gridCol w:w="8642"/>
      </w:tblGrid>
      <w:tr w:rsidR="00D53520" w14:paraId="6CBD4D0D" w14:textId="77777777" w:rsidTr="0C126E93">
        <w:trPr>
          <w:trHeight w:val="300"/>
        </w:trPr>
        <w:tc>
          <w:tcPr>
            <w:tcW w:w="8642" w:type="dxa"/>
          </w:tcPr>
          <w:p w14:paraId="5A767D93" w14:textId="013783C8" w:rsidR="00D53520" w:rsidRPr="0042604A" w:rsidRDefault="00D53520" w:rsidP="00766379">
            <w:pPr>
              <w:pStyle w:val="Standard"/>
            </w:pPr>
            <w:r w:rsidRPr="0042604A">
              <w:t xml:space="preserve">Lisa </w:t>
            </w:r>
            <w:r w:rsidR="34D5316C" w:rsidRPr="0042604A">
              <w:t>1</w:t>
            </w:r>
            <w:r w:rsidRPr="0042604A">
              <w:t xml:space="preserve">: </w:t>
            </w:r>
            <w:r w:rsidR="00BF66A3">
              <w:t>Taustaankeet</w:t>
            </w:r>
          </w:p>
        </w:tc>
      </w:tr>
      <w:tr w:rsidR="00BF66A3" w14:paraId="41EF7149" w14:textId="77777777" w:rsidTr="0C126E93">
        <w:trPr>
          <w:trHeight w:val="300"/>
        </w:trPr>
        <w:tc>
          <w:tcPr>
            <w:tcW w:w="8642" w:type="dxa"/>
          </w:tcPr>
          <w:p w14:paraId="259AE27C" w14:textId="05479687" w:rsidR="00BF66A3" w:rsidRPr="0042604A" w:rsidRDefault="00BF66A3" w:rsidP="00766379">
            <w:pPr>
              <w:pStyle w:val="Standard"/>
            </w:pPr>
            <w:r w:rsidRPr="0042604A">
              <w:t xml:space="preserve">Lisa 2: </w:t>
            </w:r>
            <w:r>
              <w:t>Liikumispäevik</w:t>
            </w:r>
          </w:p>
        </w:tc>
      </w:tr>
      <w:tr w:rsidR="00D53520" w14:paraId="776E6D67" w14:textId="77777777" w:rsidTr="0C126E93">
        <w:trPr>
          <w:trHeight w:val="300"/>
        </w:trPr>
        <w:tc>
          <w:tcPr>
            <w:tcW w:w="8642" w:type="dxa"/>
          </w:tcPr>
          <w:p w14:paraId="3541CC02" w14:textId="44BC07BB" w:rsidR="00D53520" w:rsidRPr="0042604A" w:rsidRDefault="00D53520" w:rsidP="00766379">
            <w:pPr>
              <w:pStyle w:val="Standard"/>
            </w:pPr>
            <w:r w:rsidRPr="0042604A">
              <w:t xml:space="preserve">Lisa </w:t>
            </w:r>
            <w:r w:rsidR="00BF66A3">
              <w:t>3</w:t>
            </w:r>
            <w:r w:rsidRPr="0042604A">
              <w:t xml:space="preserve">: </w:t>
            </w:r>
            <w:r w:rsidR="00C36F6B">
              <w:t>Uuringukutse</w:t>
            </w:r>
            <w:r w:rsidR="00A56602">
              <w:t xml:space="preserve"> (pöördumine)</w:t>
            </w:r>
          </w:p>
        </w:tc>
      </w:tr>
      <w:tr w:rsidR="002A3D38" w14:paraId="5CB74C5D" w14:textId="77777777" w:rsidTr="0C126E93">
        <w:trPr>
          <w:trHeight w:val="300"/>
        </w:trPr>
        <w:tc>
          <w:tcPr>
            <w:tcW w:w="8642" w:type="dxa"/>
          </w:tcPr>
          <w:p w14:paraId="44C5360C" w14:textId="74A3A472" w:rsidR="002A3D38" w:rsidRPr="0042604A" w:rsidRDefault="5BE0B3C4" w:rsidP="00766379">
            <w:pPr>
              <w:pStyle w:val="Standard"/>
            </w:pPr>
            <w:r>
              <w:t xml:space="preserve">Lisa 4: </w:t>
            </w:r>
            <w:r w:rsidR="19C543EB">
              <w:t>Teadliku n</w:t>
            </w:r>
            <w:r>
              <w:t>õusoleku võtmise vorm</w:t>
            </w:r>
          </w:p>
        </w:tc>
      </w:tr>
      <w:tr w:rsidR="00BF66A3" w14:paraId="64F7A231" w14:textId="77777777" w:rsidTr="0C126E93">
        <w:trPr>
          <w:trHeight w:val="300"/>
        </w:trPr>
        <w:tc>
          <w:tcPr>
            <w:tcW w:w="8642" w:type="dxa"/>
          </w:tcPr>
          <w:p w14:paraId="7D69F562" w14:textId="2721E7CC" w:rsidR="00BF66A3" w:rsidRPr="0042604A" w:rsidRDefault="002A3D38" w:rsidP="00BF66A3">
            <w:pPr>
              <w:pStyle w:val="Standard"/>
            </w:pPr>
            <w:r>
              <w:t>Lisa 5: Valimiplaan ja Rahvastikuregistrist tellitavate andmete maht</w:t>
            </w:r>
          </w:p>
        </w:tc>
      </w:tr>
      <w:tr w:rsidR="00BF66A3" w14:paraId="0220B8EF" w14:textId="77777777" w:rsidTr="0C126E93">
        <w:trPr>
          <w:trHeight w:val="300"/>
        </w:trPr>
        <w:tc>
          <w:tcPr>
            <w:tcW w:w="8642" w:type="dxa"/>
          </w:tcPr>
          <w:p w14:paraId="7378F375" w14:textId="1B276737" w:rsidR="00BF66A3" w:rsidRPr="001E1DEA" w:rsidRDefault="00BF66A3" w:rsidP="00BF66A3">
            <w:pPr>
              <w:pStyle w:val="Standard"/>
            </w:pPr>
            <w:r>
              <w:t xml:space="preserve">Lisa </w:t>
            </w:r>
            <w:r w:rsidR="0CFE09DB">
              <w:t>6</w:t>
            </w:r>
            <w:r>
              <w:t>: Turu-uuringute AS isikuandmete töötlemise organisatsiooniliste, füüsiliste ja infotehniliste turvameetmete kirjeldus</w:t>
            </w:r>
          </w:p>
        </w:tc>
      </w:tr>
      <w:tr w:rsidR="2FD891F2" w14:paraId="2AD57045" w14:textId="77777777" w:rsidTr="0C126E93">
        <w:trPr>
          <w:trHeight w:val="300"/>
        </w:trPr>
        <w:tc>
          <w:tcPr>
            <w:tcW w:w="8642" w:type="dxa"/>
          </w:tcPr>
          <w:p w14:paraId="5706FF1D" w14:textId="5356DFE0" w:rsidR="35DEF87F" w:rsidRDefault="3C54F4C8" w:rsidP="00EF3158">
            <w:pPr>
              <w:pStyle w:val="Standard"/>
            </w:pPr>
            <w:r>
              <w:t>Lisa</w:t>
            </w:r>
            <w:r w:rsidR="4663F1DC">
              <w:t xml:space="preserve"> </w:t>
            </w:r>
            <w:r>
              <w:t xml:space="preserve">7: </w:t>
            </w:r>
            <w:r w:rsidR="6CFE30BB">
              <w:t>Teave Turu-uuringute AS kodulehel</w:t>
            </w:r>
          </w:p>
        </w:tc>
      </w:tr>
    </w:tbl>
    <w:p w14:paraId="086C8B2D" w14:textId="77777777" w:rsidR="009D206D" w:rsidRDefault="009D206D" w:rsidP="00766379">
      <w:pPr>
        <w:pStyle w:val="Standard"/>
        <w:rPr>
          <w:b/>
          <w:bCs/>
        </w:rPr>
      </w:pPr>
    </w:p>
    <w:p w14:paraId="047864CA" w14:textId="77777777" w:rsidR="00F22B14" w:rsidRDefault="00F22B14" w:rsidP="00766379">
      <w:pPr>
        <w:pStyle w:val="Standard"/>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43BA" w14:textId="77777777" w:rsidR="00C30503" w:rsidRDefault="00C30503">
      <w:r>
        <w:separator/>
      </w:r>
    </w:p>
  </w:endnote>
  <w:endnote w:type="continuationSeparator" w:id="0">
    <w:p w14:paraId="409FAA6F" w14:textId="77777777" w:rsidR="00C30503" w:rsidRDefault="00C30503">
      <w:r>
        <w:continuationSeparator/>
      </w:r>
    </w:p>
  </w:endnote>
  <w:endnote w:type="continuationNotice" w:id="1">
    <w:p w14:paraId="49577FB2" w14:textId="77777777" w:rsidR="00C30503" w:rsidRDefault="00C30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FBB2" w14:textId="77777777" w:rsidR="00C30503" w:rsidRDefault="00C30503">
      <w:r>
        <w:rPr>
          <w:color w:val="000000"/>
        </w:rPr>
        <w:separator/>
      </w:r>
    </w:p>
  </w:footnote>
  <w:footnote w:type="continuationSeparator" w:id="0">
    <w:p w14:paraId="221B13F8" w14:textId="77777777" w:rsidR="00C30503" w:rsidRDefault="00C30503">
      <w:r>
        <w:continuationSeparator/>
      </w:r>
    </w:p>
  </w:footnote>
  <w:footnote w:type="continuationNotice" w:id="1">
    <w:p w14:paraId="57116749" w14:textId="77777777" w:rsidR="00C30503" w:rsidRDefault="00C30503"/>
  </w:footnote>
  <w:footnote w:id="2">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6">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7">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8">
    <w:p w14:paraId="46CFD232" w14:textId="12B4B1F5"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9">
    <w:p w14:paraId="20D70A5A" w14:textId="2AB4BCCE"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199"/>
    <w:multiLevelType w:val="multilevel"/>
    <w:tmpl w:val="BE704F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E25DD"/>
    <w:multiLevelType w:val="hybridMultilevel"/>
    <w:tmpl w:val="7AF46C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D20F0C"/>
    <w:multiLevelType w:val="hybridMultilevel"/>
    <w:tmpl w:val="F1C6D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F151E44"/>
    <w:multiLevelType w:val="hybridMultilevel"/>
    <w:tmpl w:val="B65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F45DDC"/>
    <w:multiLevelType w:val="hybridMultilevel"/>
    <w:tmpl w:val="3BEAE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0E628C5"/>
    <w:multiLevelType w:val="hybridMultilevel"/>
    <w:tmpl w:val="7EBA4D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5913408"/>
    <w:multiLevelType w:val="hybridMultilevel"/>
    <w:tmpl w:val="9D08D4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2A3A5D"/>
    <w:multiLevelType w:val="hybridMultilevel"/>
    <w:tmpl w:val="A2E0D7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F001949"/>
    <w:multiLevelType w:val="hybridMultilevel"/>
    <w:tmpl w:val="58DA04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0825F5"/>
    <w:multiLevelType w:val="hybridMultilevel"/>
    <w:tmpl w:val="9F3EA084"/>
    <w:lvl w:ilvl="0" w:tplc="696CF098">
      <w:start w:val="1"/>
      <w:numFmt w:val="decimal"/>
      <w:lvlText w:val="%1)"/>
      <w:lvlJc w:val="left"/>
      <w:pPr>
        <w:ind w:left="720" w:hanging="360"/>
      </w:pPr>
      <w:rPr>
        <w:rFonts w:ascii="Liberation Serif" w:hAnsi="Liberation Serif" w:cs="Liberation Serif" w:hint="default"/>
        <w:i w:val="0"/>
        <w:iCs/>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1F5E2F"/>
    <w:multiLevelType w:val="multilevel"/>
    <w:tmpl w:val="868E7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8351CB"/>
    <w:multiLevelType w:val="hybridMultilevel"/>
    <w:tmpl w:val="870A330C"/>
    <w:lvl w:ilvl="0" w:tplc="04250001">
      <w:start w:val="1"/>
      <w:numFmt w:val="bullet"/>
      <w:lvlText w:val=""/>
      <w:lvlJc w:val="left"/>
      <w:pPr>
        <w:ind w:left="720" w:hanging="360"/>
      </w:pPr>
      <w:rPr>
        <w:rFonts w:ascii="Symbol" w:hAnsi="Symbol" w:hint="default"/>
      </w:rPr>
    </w:lvl>
    <w:lvl w:ilvl="1" w:tplc="DD50EC66">
      <w:numFmt w:val="bullet"/>
      <w:lvlText w:val="-"/>
      <w:lvlJc w:val="left"/>
      <w:pPr>
        <w:ind w:left="1440" w:hanging="360"/>
      </w:pPr>
      <w:rPr>
        <w:rFonts w:ascii="Liberation Serif" w:eastAsia="SimSun" w:hAnsi="Liberation Serif" w:cs="Liberation Serif"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BB063A3"/>
    <w:multiLevelType w:val="hybridMultilevel"/>
    <w:tmpl w:val="71EC02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52136139">
    <w:abstractNumId w:val="4"/>
  </w:num>
  <w:num w:numId="2" w16cid:durableId="878013883">
    <w:abstractNumId w:val="7"/>
  </w:num>
  <w:num w:numId="3" w16cid:durableId="1548562132">
    <w:abstractNumId w:val="6"/>
  </w:num>
  <w:num w:numId="4" w16cid:durableId="1707172462">
    <w:abstractNumId w:val="2"/>
  </w:num>
  <w:num w:numId="5" w16cid:durableId="1506624560">
    <w:abstractNumId w:val="13"/>
  </w:num>
  <w:num w:numId="6" w16cid:durableId="1368066596">
    <w:abstractNumId w:val="8"/>
  </w:num>
  <w:num w:numId="7" w16cid:durableId="1484661074">
    <w:abstractNumId w:val="12"/>
  </w:num>
  <w:num w:numId="8" w16cid:durableId="1599406427">
    <w:abstractNumId w:val="3"/>
  </w:num>
  <w:num w:numId="9" w16cid:durableId="1295719023">
    <w:abstractNumId w:val="9"/>
  </w:num>
  <w:num w:numId="10" w16cid:durableId="678048163">
    <w:abstractNumId w:val="14"/>
  </w:num>
  <w:num w:numId="11" w16cid:durableId="2107848625">
    <w:abstractNumId w:val="10"/>
  </w:num>
  <w:num w:numId="12" w16cid:durableId="260797949">
    <w:abstractNumId w:val="5"/>
  </w:num>
  <w:num w:numId="13" w16cid:durableId="1858882197">
    <w:abstractNumId w:val="1"/>
  </w:num>
  <w:num w:numId="14" w16cid:durableId="368574720">
    <w:abstractNumId w:val="0"/>
  </w:num>
  <w:num w:numId="15" w16cid:durableId="1800025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4255"/>
    <w:rsid w:val="000042B0"/>
    <w:rsid w:val="00004526"/>
    <w:rsid w:val="00006A3F"/>
    <w:rsid w:val="00007BC3"/>
    <w:rsid w:val="00012009"/>
    <w:rsid w:val="0001502E"/>
    <w:rsid w:val="00015D1C"/>
    <w:rsid w:val="0002334E"/>
    <w:rsid w:val="00023B7E"/>
    <w:rsid w:val="000240E1"/>
    <w:rsid w:val="00024684"/>
    <w:rsid w:val="00024692"/>
    <w:rsid w:val="00025161"/>
    <w:rsid w:val="00026164"/>
    <w:rsid w:val="00032A1A"/>
    <w:rsid w:val="00033283"/>
    <w:rsid w:val="000332F7"/>
    <w:rsid w:val="0003534C"/>
    <w:rsid w:val="00040D7B"/>
    <w:rsid w:val="00041170"/>
    <w:rsid w:val="000430BD"/>
    <w:rsid w:val="000441D0"/>
    <w:rsid w:val="00044625"/>
    <w:rsid w:val="00044C21"/>
    <w:rsid w:val="000518A2"/>
    <w:rsid w:val="0005295C"/>
    <w:rsid w:val="000541D4"/>
    <w:rsid w:val="0005447C"/>
    <w:rsid w:val="000601F7"/>
    <w:rsid w:val="00062FA9"/>
    <w:rsid w:val="000632C4"/>
    <w:rsid w:val="000635A6"/>
    <w:rsid w:val="000674E6"/>
    <w:rsid w:val="000701F3"/>
    <w:rsid w:val="00070999"/>
    <w:rsid w:val="00071825"/>
    <w:rsid w:val="0007265D"/>
    <w:rsid w:val="00072833"/>
    <w:rsid w:val="000759BA"/>
    <w:rsid w:val="00075F90"/>
    <w:rsid w:val="00077116"/>
    <w:rsid w:val="00077945"/>
    <w:rsid w:val="00077FA2"/>
    <w:rsid w:val="00081426"/>
    <w:rsid w:val="0008285E"/>
    <w:rsid w:val="00084234"/>
    <w:rsid w:val="00092E0D"/>
    <w:rsid w:val="00093BE0"/>
    <w:rsid w:val="000949F0"/>
    <w:rsid w:val="00096698"/>
    <w:rsid w:val="00097764"/>
    <w:rsid w:val="00097937"/>
    <w:rsid w:val="0009795C"/>
    <w:rsid w:val="00097DE9"/>
    <w:rsid w:val="000A1D22"/>
    <w:rsid w:val="000A25BE"/>
    <w:rsid w:val="000A4019"/>
    <w:rsid w:val="000A42E4"/>
    <w:rsid w:val="000A48FE"/>
    <w:rsid w:val="000B09C6"/>
    <w:rsid w:val="000B295F"/>
    <w:rsid w:val="000B31B2"/>
    <w:rsid w:val="000B3839"/>
    <w:rsid w:val="000B660E"/>
    <w:rsid w:val="000C1C29"/>
    <w:rsid w:val="000C3BFC"/>
    <w:rsid w:val="000C40F2"/>
    <w:rsid w:val="000C752A"/>
    <w:rsid w:val="000D0505"/>
    <w:rsid w:val="000D1BF0"/>
    <w:rsid w:val="000D20B4"/>
    <w:rsid w:val="000D218F"/>
    <w:rsid w:val="000D42EF"/>
    <w:rsid w:val="000D45FB"/>
    <w:rsid w:val="000D5A02"/>
    <w:rsid w:val="000E0020"/>
    <w:rsid w:val="000E1614"/>
    <w:rsid w:val="000E1C41"/>
    <w:rsid w:val="000E1E79"/>
    <w:rsid w:val="000E3959"/>
    <w:rsid w:val="000E3B3B"/>
    <w:rsid w:val="000E5517"/>
    <w:rsid w:val="000E5B27"/>
    <w:rsid w:val="000F1319"/>
    <w:rsid w:val="000F2757"/>
    <w:rsid w:val="000F5942"/>
    <w:rsid w:val="000F59AC"/>
    <w:rsid w:val="000F59E9"/>
    <w:rsid w:val="00100A5F"/>
    <w:rsid w:val="00100DB4"/>
    <w:rsid w:val="00101CEF"/>
    <w:rsid w:val="00102B7D"/>
    <w:rsid w:val="00102F6B"/>
    <w:rsid w:val="0010604F"/>
    <w:rsid w:val="001075E0"/>
    <w:rsid w:val="001079CB"/>
    <w:rsid w:val="001104DF"/>
    <w:rsid w:val="0011257D"/>
    <w:rsid w:val="001135E0"/>
    <w:rsid w:val="00114AD0"/>
    <w:rsid w:val="001155CD"/>
    <w:rsid w:val="00115C58"/>
    <w:rsid w:val="00116E7B"/>
    <w:rsid w:val="00121D34"/>
    <w:rsid w:val="00123FD0"/>
    <w:rsid w:val="00124BC3"/>
    <w:rsid w:val="00126CFE"/>
    <w:rsid w:val="0013085E"/>
    <w:rsid w:val="00131F01"/>
    <w:rsid w:val="0013349D"/>
    <w:rsid w:val="001338FB"/>
    <w:rsid w:val="00134139"/>
    <w:rsid w:val="00134349"/>
    <w:rsid w:val="00136230"/>
    <w:rsid w:val="00136690"/>
    <w:rsid w:val="001377B8"/>
    <w:rsid w:val="00140895"/>
    <w:rsid w:val="0014115A"/>
    <w:rsid w:val="00141242"/>
    <w:rsid w:val="00141E27"/>
    <w:rsid w:val="0014385A"/>
    <w:rsid w:val="00143F26"/>
    <w:rsid w:val="00145DD2"/>
    <w:rsid w:val="00146E41"/>
    <w:rsid w:val="0014782D"/>
    <w:rsid w:val="00150906"/>
    <w:rsid w:val="001514DE"/>
    <w:rsid w:val="00152410"/>
    <w:rsid w:val="0015262F"/>
    <w:rsid w:val="00153F62"/>
    <w:rsid w:val="00155547"/>
    <w:rsid w:val="001561B7"/>
    <w:rsid w:val="001569EC"/>
    <w:rsid w:val="00160D7C"/>
    <w:rsid w:val="001613E4"/>
    <w:rsid w:val="0016164E"/>
    <w:rsid w:val="0016204C"/>
    <w:rsid w:val="001631B5"/>
    <w:rsid w:val="0016421D"/>
    <w:rsid w:val="00164A75"/>
    <w:rsid w:val="0016605B"/>
    <w:rsid w:val="00166412"/>
    <w:rsid w:val="00167EC5"/>
    <w:rsid w:val="00170496"/>
    <w:rsid w:val="0017150D"/>
    <w:rsid w:val="001754D7"/>
    <w:rsid w:val="0017630C"/>
    <w:rsid w:val="00176518"/>
    <w:rsid w:val="00176A43"/>
    <w:rsid w:val="00177E54"/>
    <w:rsid w:val="0018043D"/>
    <w:rsid w:val="0018354D"/>
    <w:rsid w:val="001848A5"/>
    <w:rsid w:val="0018533D"/>
    <w:rsid w:val="0018652F"/>
    <w:rsid w:val="00191A20"/>
    <w:rsid w:val="00191D5C"/>
    <w:rsid w:val="00192013"/>
    <w:rsid w:val="00192CDA"/>
    <w:rsid w:val="0019598D"/>
    <w:rsid w:val="001959BD"/>
    <w:rsid w:val="0019633F"/>
    <w:rsid w:val="00196E63"/>
    <w:rsid w:val="001971BD"/>
    <w:rsid w:val="00197244"/>
    <w:rsid w:val="00197406"/>
    <w:rsid w:val="00197D25"/>
    <w:rsid w:val="001A0A30"/>
    <w:rsid w:val="001A276C"/>
    <w:rsid w:val="001A37F0"/>
    <w:rsid w:val="001A419A"/>
    <w:rsid w:val="001A46A3"/>
    <w:rsid w:val="001A4BE5"/>
    <w:rsid w:val="001A6386"/>
    <w:rsid w:val="001A78E9"/>
    <w:rsid w:val="001B1C10"/>
    <w:rsid w:val="001B28AF"/>
    <w:rsid w:val="001B37AD"/>
    <w:rsid w:val="001B4EA1"/>
    <w:rsid w:val="001B5D8A"/>
    <w:rsid w:val="001C049D"/>
    <w:rsid w:val="001C2964"/>
    <w:rsid w:val="001C3262"/>
    <w:rsid w:val="001C4E80"/>
    <w:rsid w:val="001C5555"/>
    <w:rsid w:val="001C5BEE"/>
    <w:rsid w:val="001C6021"/>
    <w:rsid w:val="001D0CDB"/>
    <w:rsid w:val="001D2C4D"/>
    <w:rsid w:val="001D4E31"/>
    <w:rsid w:val="001D5A0B"/>
    <w:rsid w:val="001D5B33"/>
    <w:rsid w:val="001D5B88"/>
    <w:rsid w:val="001D6794"/>
    <w:rsid w:val="001E1DEA"/>
    <w:rsid w:val="001E5BD9"/>
    <w:rsid w:val="001F10E2"/>
    <w:rsid w:val="001F1B85"/>
    <w:rsid w:val="001F35A1"/>
    <w:rsid w:val="001F702E"/>
    <w:rsid w:val="00201D3C"/>
    <w:rsid w:val="00202498"/>
    <w:rsid w:val="0020253B"/>
    <w:rsid w:val="002047B8"/>
    <w:rsid w:val="00204CEE"/>
    <w:rsid w:val="00205E6A"/>
    <w:rsid w:val="00211B4F"/>
    <w:rsid w:val="00212E40"/>
    <w:rsid w:val="00213100"/>
    <w:rsid w:val="00213C4B"/>
    <w:rsid w:val="00213D00"/>
    <w:rsid w:val="00216525"/>
    <w:rsid w:val="002202A2"/>
    <w:rsid w:val="00221334"/>
    <w:rsid w:val="002229FC"/>
    <w:rsid w:val="0022443B"/>
    <w:rsid w:val="0022522A"/>
    <w:rsid w:val="00225F86"/>
    <w:rsid w:val="00230548"/>
    <w:rsid w:val="00232EF5"/>
    <w:rsid w:val="00233051"/>
    <w:rsid w:val="00233557"/>
    <w:rsid w:val="00233D1A"/>
    <w:rsid w:val="002350C9"/>
    <w:rsid w:val="002352CA"/>
    <w:rsid w:val="002353C1"/>
    <w:rsid w:val="0023602F"/>
    <w:rsid w:val="002430A1"/>
    <w:rsid w:val="00243271"/>
    <w:rsid w:val="002443FE"/>
    <w:rsid w:val="002501BE"/>
    <w:rsid w:val="00255D3A"/>
    <w:rsid w:val="0025753A"/>
    <w:rsid w:val="00260312"/>
    <w:rsid w:val="00260C25"/>
    <w:rsid w:val="00261DC3"/>
    <w:rsid w:val="0026201E"/>
    <w:rsid w:val="002635D0"/>
    <w:rsid w:val="00263923"/>
    <w:rsid w:val="00263E69"/>
    <w:rsid w:val="00273B0F"/>
    <w:rsid w:val="0027431A"/>
    <w:rsid w:val="002768ED"/>
    <w:rsid w:val="00276FC0"/>
    <w:rsid w:val="002773E3"/>
    <w:rsid w:val="0028017C"/>
    <w:rsid w:val="002808C5"/>
    <w:rsid w:val="002814F6"/>
    <w:rsid w:val="002823BB"/>
    <w:rsid w:val="00283960"/>
    <w:rsid w:val="00283A41"/>
    <w:rsid w:val="00284759"/>
    <w:rsid w:val="00284DCD"/>
    <w:rsid w:val="00286C13"/>
    <w:rsid w:val="00286C5D"/>
    <w:rsid w:val="00286DA2"/>
    <w:rsid w:val="002902AD"/>
    <w:rsid w:val="00290EF8"/>
    <w:rsid w:val="002937FC"/>
    <w:rsid w:val="002954AA"/>
    <w:rsid w:val="00295EBC"/>
    <w:rsid w:val="002977D8"/>
    <w:rsid w:val="00297FC1"/>
    <w:rsid w:val="002A234D"/>
    <w:rsid w:val="002A23A7"/>
    <w:rsid w:val="002A2A17"/>
    <w:rsid w:val="002A3D38"/>
    <w:rsid w:val="002A49E4"/>
    <w:rsid w:val="002A5ADB"/>
    <w:rsid w:val="002A6615"/>
    <w:rsid w:val="002A7D24"/>
    <w:rsid w:val="002B0457"/>
    <w:rsid w:val="002B0677"/>
    <w:rsid w:val="002B1895"/>
    <w:rsid w:val="002B4448"/>
    <w:rsid w:val="002B49AE"/>
    <w:rsid w:val="002B604E"/>
    <w:rsid w:val="002B71E1"/>
    <w:rsid w:val="002B7948"/>
    <w:rsid w:val="002C05DC"/>
    <w:rsid w:val="002C11B4"/>
    <w:rsid w:val="002C259C"/>
    <w:rsid w:val="002C3075"/>
    <w:rsid w:val="002C4F3A"/>
    <w:rsid w:val="002C6ADC"/>
    <w:rsid w:val="002C6AE8"/>
    <w:rsid w:val="002C7E25"/>
    <w:rsid w:val="002D05AF"/>
    <w:rsid w:val="002D4F9E"/>
    <w:rsid w:val="002D54A8"/>
    <w:rsid w:val="002D5F85"/>
    <w:rsid w:val="002D655E"/>
    <w:rsid w:val="002E2E65"/>
    <w:rsid w:val="002E648D"/>
    <w:rsid w:val="002E685D"/>
    <w:rsid w:val="002E7AE6"/>
    <w:rsid w:val="002E7BB7"/>
    <w:rsid w:val="002F1F88"/>
    <w:rsid w:val="002F2C3B"/>
    <w:rsid w:val="002F3E7B"/>
    <w:rsid w:val="002F3F0E"/>
    <w:rsid w:val="002F5421"/>
    <w:rsid w:val="002F76A8"/>
    <w:rsid w:val="00300F8B"/>
    <w:rsid w:val="0030243E"/>
    <w:rsid w:val="003027ED"/>
    <w:rsid w:val="00302B99"/>
    <w:rsid w:val="003038C0"/>
    <w:rsid w:val="003050C5"/>
    <w:rsid w:val="00306BF2"/>
    <w:rsid w:val="00306F12"/>
    <w:rsid w:val="00307D93"/>
    <w:rsid w:val="003100C5"/>
    <w:rsid w:val="003148A0"/>
    <w:rsid w:val="00314AAD"/>
    <w:rsid w:val="00314CBD"/>
    <w:rsid w:val="00315F32"/>
    <w:rsid w:val="0032370A"/>
    <w:rsid w:val="00323D20"/>
    <w:rsid w:val="00324C41"/>
    <w:rsid w:val="00332401"/>
    <w:rsid w:val="00332867"/>
    <w:rsid w:val="003344D5"/>
    <w:rsid w:val="00335585"/>
    <w:rsid w:val="00335CB0"/>
    <w:rsid w:val="0033696B"/>
    <w:rsid w:val="00337722"/>
    <w:rsid w:val="0034147D"/>
    <w:rsid w:val="00342163"/>
    <w:rsid w:val="00342FE7"/>
    <w:rsid w:val="00343C94"/>
    <w:rsid w:val="00343D9F"/>
    <w:rsid w:val="0034538C"/>
    <w:rsid w:val="00345495"/>
    <w:rsid w:val="0034622F"/>
    <w:rsid w:val="00346C38"/>
    <w:rsid w:val="00350705"/>
    <w:rsid w:val="003516A0"/>
    <w:rsid w:val="003518A8"/>
    <w:rsid w:val="003534D9"/>
    <w:rsid w:val="00354FA6"/>
    <w:rsid w:val="003553CE"/>
    <w:rsid w:val="0035669B"/>
    <w:rsid w:val="00357360"/>
    <w:rsid w:val="00357AB6"/>
    <w:rsid w:val="00362A88"/>
    <w:rsid w:val="003632FA"/>
    <w:rsid w:val="00363A91"/>
    <w:rsid w:val="00365347"/>
    <w:rsid w:val="003653AB"/>
    <w:rsid w:val="00366834"/>
    <w:rsid w:val="003671A0"/>
    <w:rsid w:val="00371335"/>
    <w:rsid w:val="0037242D"/>
    <w:rsid w:val="00372BDF"/>
    <w:rsid w:val="00372DF8"/>
    <w:rsid w:val="003730B4"/>
    <w:rsid w:val="003742DD"/>
    <w:rsid w:val="003742EA"/>
    <w:rsid w:val="00374FBB"/>
    <w:rsid w:val="00375609"/>
    <w:rsid w:val="00375926"/>
    <w:rsid w:val="003826EB"/>
    <w:rsid w:val="00382B9E"/>
    <w:rsid w:val="0038362A"/>
    <w:rsid w:val="0038485F"/>
    <w:rsid w:val="003866D2"/>
    <w:rsid w:val="003878F2"/>
    <w:rsid w:val="0039210C"/>
    <w:rsid w:val="00392584"/>
    <w:rsid w:val="003949A5"/>
    <w:rsid w:val="00395E19"/>
    <w:rsid w:val="003A27B0"/>
    <w:rsid w:val="003A2BD5"/>
    <w:rsid w:val="003A36DC"/>
    <w:rsid w:val="003A3AFA"/>
    <w:rsid w:val="003A6676"/>
    <w:rsid w:val="003B3C3C"/>
    <w:rsid w:val="003B41CB"/>
    <w:rsid w:val="003B4B79"/>
    <w:rsid w:val="003C06D9"/>
    <w:rsid w:val="003C0D1F"/>
    <w:rsid w:val="003C0DC7"/>
    <w:rsid w:val="003C1F84"/>
    <w:rsid w:val="003C20B7"/>
    <w:rsid w:val="003C4D0C"/>
    <w:rsid w:val="003C59B3"/>
    <w:rsid w:val="003C5A4C"/>
    <w:rsid w:val="003C6155"/>
    <w:rsid w:val="003D1BF5"/>
    <w:rsid w:val="003D2B95"/>
    <w:rsid w:val="003D39C7"/>
    <w:rsid w:val="003D3BBD"/>
    <w:rsid w:val="003D3C9D"/>
    <w:rsid w:val="003D3CDE"/>
    <w:rsid w:val="003D5056"/>
    <w:rsid w:val="003D5288"/>
    <w:rsid w:val="003D553C"/>
    <w:rsid w:val="003D6245"/>
    <w:rsid w:val="003D6711"/>
    <w:rsid w:val="003D6813"/>
    <w:rsid w:val="003D6FD4"/>
    <w:rsid w:val="003D71A3"/>
    <w:rsid w:val="003E3D32"/>
    <w:rsid w:val="003E523B"/>
    <w:rsid w:val="003E69F6"/>
    <w:rsid w:val="003E7C04"/>
    <w:rsid w:val="003F0E52"/>
    <w:rsid w:val="003F105F"/>
    <w:rsid w:val="003F2899"/>
    <w:rsid w:val="003F4717"/>
    <w:rsid w:val="003F4875"/>
    <w:rsid w:val="003F49A0"/>
    <w:rsid w:val="003F5365"/>
    <w:rsid w:val="003F7184"/>
    <w:rsid w:val="003F7F72"/>
    <w:rsid w:val="004010E4"/>
    <w:rsid w:val="00401706"/>
    <w:rsid w:val="0040235B"/>
    <w:rsid w:val="00402877"/>
    <w:rsid w:val="00407693"/>
    <w:rsid w:val="00411F30"/>
    <w:rsid w:val="0041331A"/>
    <w:rsid w:val="0041401E"/>
    <w:rsid w:val="00415D87"/>
    <w:rsid w:val="004168B3"/>
    <w:rsid w:val="00417014"/>
    <w:rsid w:val="004173FA"/>
    <w:rsid w:val="004208BD"/>
    <w:rsid w:val="00420908"/>
    <w:rsid w:val="004209FA"/>
    <w:rsid w:val="004213B5"/>
    <w:rsid w:val="0042177B"/>
    <w:rsid w:val="004218FA"/>
    <w:rsid w:val="00421EAD"/>
    <w:rsid w:val="0042230B"/>
    <w:rsid w:val="0042281A"/>
    <w:rsid w:val="0042565D"/>
    <w:rsid w:val="004257FF"/>
    <w:rsid w:val="00425C61"/>
    <w:rsid w:val="0042604A"/>
    <w:rsid w:val="00431904"/>
    <w:rsid w:val="00432123"/>
    <w:rsid w:val="0043427B"/>
    <w:rsid w:val="00434376"/>
    <w:rsid w:val="004344A3"/>
    <w:rsid w:val="004353C6"/>
    <w:rsid w:val="00436D8F"/>
    <w:rsid w:val="00441200"/>
    <w:rsid w:val="00444DD8"/>
    <w:rsid w:val="0044636C"/>
    <w:rsid w:val="004471C2"/>
    <w:rsid w:val="0045132A"/>
    <w:rsid w:val="0045167E"/>
    <w:rsid w:val="00452852"/>
    <w:rsid w:val="004535AC"/>
    <w:rsid w:val="0045465E"/>
    <w:rsid w:val="004554B1"/>
    <w:rsid w:val="00456BB6"/>
    <w:rsid w:val="00456C54"/>
    <w:rsid w:val="00456E90"/>
    <w:rsid w:val="0045787A"/>
    <w:rsid w:val="00462007"/>
    <w:rsid w:val="00462503"/>
    <w:rsid w:val="0046325C"/>
    <w:rsid w:val="004650F9"/>
    <w:rsid w:val="004670E2"/>
    <w:rsid w:val="004717E2"/>
    <w:rsid w:val="00471A46"/>
    <w:rsid w:val="00471BE8"/>
    <w:rsid w:val="00471CEA"/>
    <w:rsid w:val="004775B7"/>
    <w:rsid w:val="00480AEA"/>
    <w:rsid w:val="00481D85"/>
    <w:rsid w:val="00483060"/>
    <w:rsid w:val="00483521"/>
    <w:rsid w:val="00484410"/>
    <w:rsid w:val="004853CF"/>
    <w:rsid w:val="0048573F"/>
    <w:rsid w:val="00486497"/>
    <w:rsid w:val="0048725D"/>
    <w:rsid w:val="004874B3"/>
    <w:rsid w:val="00493988"/>
    <w:rsid w:val="00494401"/>
    <w:rsid w:val="00494647"/>
    <w:rsid w:val="00494EA2"/>
    <w:rsid w:val="00495556"/>
    <w:rsid w:val="00496807"/>
    <w:rsid w:val="004A0444"/>
    <w:rsid w:val="004A09A3"/>
    <w:rsid w:val="004A09BC"/>
    <w:rsid w:val="004A4CB7"/>
    <w:rsid w:val="004A75B9"/>
    <w:rsid w:val="004B0061"/>
    <w:rsid w:val="004B0448"/>
    <w:rsid w:val="004B1B13"/>
    <w:rsid w:val="004B2371"/>
    <w:rsid w:val="004B4003"/>
    <w:rsid w:val="004B4070"/>
    <w:rsid w:val="004B48FD"/>
    <w:rsid w:val="004B4B00"/>
    <w:rsid w:val="004B55EB"/>
    <w:rsid w:val="004B6751"/>
    <w:rsid w:val="004B7E85"/>
    <w:rsid w:val="004C0352"/>
    <w:rsid w:val="004C1D0E"/>
    <w:rsid w:val="004C2E58"/>
    <w:rsid w:val="004C2F45"/>
    <w:rsid w:val="004C4573"/>
    <w:rsid w:val="004C4823"/>
    <w:rsid w:val="004C57E6"/>
    <w:rsid w:val="004C5E59"/>
    <w:rsid w:val="004C6984"/>
    <w:rsid w:val="004C7016"/>
    <w:rsid w:val="004D15C5"/>
    <w:rsid w:val="004D1A99"/>
    <w:rsid w:val="004D1DD3"/>
    <w:rsid w:val="004D345D"/>
    <w:rsid w:val="004D44D3"/>
    <w:rsid w:val="004D5E41"/>
    <w:rsid w:val="004D635F"/>
    <w:rsid w:val="004D6D61"/>
    <w:rsid w:val="004D7075"/>
    <w:rsid w:val="004D7928"/>
    <w:rsid w:val="004E0CC4"/>
    <w:rsid w:val="004E14D5"/>
    <w:rsid w:val="004E2612"/>
    <w:rsid w:val="004E5EE8"/>
    <w:rsid w:val="004E6A06"/>
    <w:rsid w:val="004E7DB7"/>
    <w:rsid w:val="004F136F"/>
    <w:rsid w:val="004F1B03"/>
    <w:rsid w:val="004F34B0"/>
    <w:rsid w:val="004F453B"/>
    <w:rsid w:val="004F5009"/>
    <w:rsid w:val="004F61D3"/>
    <w:rsid w:val="004F68AE"/>
    <w:rsid w:val="005016F0"/>
    <w:rsid w:val="00506A67"/>
    <w:rsid w:val="00506BE1"/>
    <w:rsid w:val="005100E1"/>
    <w:rsid w:val="005142A9"/>
    <w:rsid w:val="00514921"/>
    <w:rsid w:val="00517FD7"/>
    <w:rsid w:val="00520DFD"/>
    <w:rsid w:val="00522888"/>
    <w:rsid w:val="00524E89"/>
    <w:rsid w:val="0052694B"/>
    <w:rsid w:val="00526A89"/>
    <w:rsid w:val="005271B9"/>
    <w:rsid w:val="00530955"/>
    <w:rsid w:val="0053277B"/>
    <w:rsid w:val="00535A96"/>
    <w:rsid w:val="00540299"/>
    <w:rsid w:val="00541A61"/>
    <w:rsid w:val="00543463"/>
    <w:rsid w:val="00543F03"/>
    <w:rsid w:val="00545021"/>
    <w:rsid w:val="00547196"/>
    <w:rsid w:val="005507EE"/>
    <w:rsid w:val="005510FF"/>
    <w:rsid w:val="005514BA"/>
    <w:rsid w:val="00551734"/>
    <w:rsid w:val="00553C6A"/>
    <w:rsid w:val="0055466F"/>
    <w:rsid w:val="00555B34"/>
    <w:rsid w:val="005573FB"/>
    <w:rsid w:val="00557674"/>
    <w:rsid w:val="005606B4"/>
    <w:rsid w:val="00560BD3"/>
    <w:rsid w:val="00560E60"/>
    <w:rsid w:val="0056136C"/>
    <w:rsid w:val="00561CF7"/>
    <w:rsid w:val="00562720"/>
    <w:rsid w:val="0056363C"/>
    <w:rsid w:val="0056370E"/>
    <w:rsid w:val="00567D4C"/>
    <w:rsid w:val="00571008"/>
    <w:rsid w:val="00571384"/>
    <w:rsid w:val="00571676"/>
    <w:rsid w:val="00571A31"/>
    <w:rsid w:val="0057207C"/>
    <w:rsid w:val="00574724"/>
    <w:rsid w:val="0057649A"/>
    <w:rsid w:val="00577DE2"/>
    <w:rsid w:val="00577FB6"/>
    <w:rsid w:val="00580909"/>
    <w:rsid w:val="00582729"/>
    <w:rsid w:val="005838C4"/>
    <w:rsid w:val="00583D56"/>
    <w:rsid w:val="00584096"/>
    <w:rsid w:val="00584B7E"/>
    <w:rsid w:val="00584D69"/>
    <w:rsid w:val="00585086"/>
    <w:rsid w:val="005864C9"/>
    <w:rsid w:val="005871A2"/>
    <w:rsid w:val="00587284"/>
    <w:rsid w:val="005937D2"/>
    <w:rsid w:val="005946B2"/>
    <w:rsid w:val="005960D8"/>
    <w:rsid w:val="00597334"/>
    <w:rsid w:val="005A0494"/>
    <w:rsid w:val="005A10E8"/>
    <w:rsid w:val="005A1907"/>
    <w:rsid w:val="005A3362"/>
    <w:rsid w:val="005A3B39"/>
    <w:rsid w:val="005A49D9"/>
    <w:rsid w:val="005A7543"/>
    <w:rsid w:val="005B0786"/>
    <w:rsid w:val="005B0C78"/>
    <w:rsid w:val="005B4F5F"/>
    <w:rsid w:val="005B578D"/>
    <w:rsid w:val="005C17CE"/>
    <w:rsid w:val="005C3280"/>
    <w:rsid w:val="005C36F0"/>
    <w:rsid w:val="005C4B57"/>
    <w:rsid w:val="005C565E"/>
    <w:rsid w:val="005D02D4"/>
    <w:rsid w:val="005D0C23"/>
    <w:rsid w:val="005D0C6C"/>
    <w:rsid w:val="005D37F8"/>
    <w:rsid w:val="005D4893"/>
    <w:rsid w:val="005D5536"/>
    <w:rsid w:val="005D7F18"/>
    <w:rsid w:val="005E10B6"/>
    <w:rsid w:val="005E11CE"/>
    <w:rsid w:val="005E16BD"/>
    <w:rsid w:val="005E1A2B"/>
    <w:rsid w:val="005E20E5"/>
    <w:rsid w:val="005E4852"/>
    <w:rsid w:val="005E7414"/>
    <w:rsid w:val="005E7B46"/>
    <w:rsid w:val="005F05BF"/>
    <w:rsid w:val="005F060C"/>
    <w:rsid w:val="0060063E"/>
    <w:rsid w:val="00601051"/>
    <w:rsid w:val="00601159"/>
    <w:rsid w:val="00601335"/>
    <w:rsid w:val="00603BC2"/>
    <w:rsid w:val="00604B1D"/>
    <w:rsid w:val="006050DE"/>
    <w:rsid w:val="006053DE"/>
    <w:rsid w:val="00605870"/>
    <w:rsid w:val="006071ED"/>
    <w:rsid w:val="0060723B"/>
    <w:rsid w:val="0060729B"/>
    <w:rsid w:val="0061087F"/>
    <w:rsid w:val="00610B27"/>
    <w:rsid w:val="00610DE5"/>
    <w:rsid w:val="00612206"/>
    <w:rsid w:val="00613B83"/>
    <w:rsid w:val="00613FD4"/>
    <w:rsid w:val="00614698"/>
    <w:rsid w:val="00615CD9"/>
    <w:rsid w:val="006166C8"/>
    <w:rsid w:val="00616E36"/>
    <w:rsid w:val="006219D7"/>
    <w:rsid w:val="00623264"/>
    <w:rsid w:val="00625376"/>
    <w:rsid w:val="00625727"/>
    <w:rsid w:val="00625C31"/>
    <w:rsid w:val="00626807"/>
    <w:rsid w:val="00630681"/>
    <w:rsid w:val="00630F3F"/>
    <w:rsid w:val="00631603"/>
    <w:rsid w:val="00631D34"/>
    <w:rsid w:val="006329F3"/>
    <w:rsid w:val="00633FBA"/>
    <w:rsid w:val="00635097"/>
    <w:rsid w:val="00636A7E"/>
    <w:rsid w:val="00637B62"/>
    <w:rsid w:val="00643626"/>
    <w:rsid w:val="006440D4"/>
    <w:rsid w:val="00646673"/>
    <w:rsid w:val="0064750B"/>
    <w:rsid w:val="00650D3A"/>
    <w:rsid w:val="0065125B"/>
    <w:rsid w:val="00651819"/>
    <w:rsid w:val="00653CF8"/>
    <w:rsid w:val="00654512"/>
    <w:rsid w:val="00654CD7"/>
    <w:rsid w:val="00661A3A"/>
    <w:rsid w:val="00662652"/>
    <w:rsid w:val="00662F6C"/>
    <w:rsid w:val="00665CB5"/>
    <w:rsid w:val="00665D18"/>
    <w:rsid w:val="006661D2"/>
    <w:rsid w:val="00670ADF"/>
    <w:rsid w:val="00670D01"/>
    <w:rsid w:val="00670D43"/>
    <w:rsid w:val="00670E53"/>
    <w:rsid w:val="00674166"/>
    <w:rsid w:val="00674D0A"/>
    <w:rsid w:val="00675C49"/>
    <w:rsid w:val="0067796E"/>
    <w:rsid w:val="006805DD"/>
    <w:rsid w:val="0068477B"/>
    <w:rsid w:val="00684CA9"/>
    <w:rsid w:val="00685831"/>
    <w:rsid w:val="006875F0"/>
    <w:rsid w:val="00690975"/>
    <w:rsid w:val="0069169B"/>
    <w:rsid w:val="00691D60"/>
    <w:rsid w:val="00693220"/>
    <w:rsid w:val="00694095"/>
    <w:rsid w:val="00694309"/>
    <w:rsid w:val="006949D2"/>
    <w:rsid w:val="00694C02"/>
    <w:rsid w:val="00695502"/>
    <w:rsid w:val="0069704A"/>
    <w:rsid w:val="00697B06"/>
    <w:rsid w:val="006A1195"/>
    <w:rsid w:val="006A2D6F"/>
    <w:rsid w:val="006A3156"/>
    <w:rsid w:val="006A3689"/>
    <w:rsid w:val="006A50D6"/>
    <w:rsid w:val="006A682F"/>
    <w:rsid w:val="006A6BD5"/>
    <w:rsid w:val="006B043D"/>
    <w:rsid w:val="006B11F1"/>
    <w:rsid w:val="006B21FD"/>
    <w:rsid w:val="006B26C3"/>
    <w:rsid w:val="006B3AA6"/>
    <w:rsid w:val="006B43B8"/>
    <w:rsid w:val="006B46BD"/>
    <w:rsid w:val="006B64C7"/>
    <w:rsid w:val="006C0137"/>
    <w:rsid w:val="006C2148"/>
    <w:rsid w:val="006C3126"/>
    <w:rsid w:val="006D1356"/>
    <w:rsid w:val="006D32AB"/>
    <w:rsid w:val="006D3C2A"/>
    <w:rsid w:val="006D4D2D"/>
    <w:rsid w:val="006D5E0D"/>
    <w:rsid w:val="006D7220"/>
    <w:rsid w:val="006E021A"/>
    <w:rsid w:val="006E0F71"/>
    <w:rsid w:val="006E2FFF"/>
    <w:rsid w:val="006E3AC4"/>
    <w:rsid w:val="006E4250"/>
    <w:rsid w:val="006E44DF"/>
    <w:rsid w:val="006E7474"/>
    <w:rsid w:val="006F03BA"/>
    <w:rsid w:val="006F0E79"/>
    <w:rsid w:val="006F0FC3"/>
    <w:rsid w:val="006F491A"/>
    <w:rsid w:val="006F568A"/>
    <w:rsid w:val="006F5D22"/>
    <w:rsid w:val="006F685D"/>
    <w:rsid w:val="006F68BF"/>
    <w:rsid w:val="006F708D"/>
    <w:rsid w:val="00700BAF"/>
    <w:rsid w:val="00701292"/>
    <w:rsid w:val="0070588C"/>
    <w:rsid w:val="007061A9"/>
    <w:rsid w:val="007061BB"/>
    <w:rsid w:val="00706D44"/>
    <w:rsid w:val="0070716E"/>
    <w:rsid w:val="007119EB"/>
    <w:rsid w:val="00712EBD"/>
    <w:rsid w:val="007139D5"/>
    <w:rsid w:val="00716C5E"/>
    <w:rsid w:val="0072043E"/>
    <w:rsid w:val="00721DFD"/>
    <w:rsid w:val="007221D7"/>
    <w:rsid w:val="00723203"/>
    <w:rsid w:val="007232AE"/>
    <w:rsid w:val="007239BA"/>
    <w:rsid w:val="007250AC"/>
    <w:rsid w:val="0072638D"/>
    <w:rsid w:val="00730E3C"/>
    <w:rsid w:val="00731B97"/>
    <w:rsid w:val="00734F6B"/>
    <w:rsid w:val="00735729"/>
    <w:rsid w:val="00735984"/>
    <w:rsid w:val="00735E35"/>
    <w:rsid w:val="00740791"/>
    <w:rsid w:val="00742223"/>
    <w:rsid w:val="007431E5"/>
    <w:rsid w:val="0074402C"/>
    <w:rsid w:val="0075015A"/>
    <w:rsid w:val="00750310"/>
    <w:rsid w:val="007506C8"/>
    <w:rsid w:val="007532A2"/>
    <w:rsid w:val="007547D8"/>
    <w:rsid w:val="00754B69"/>
    <w:rsid w:val="00755860"/>
    <w:rsid w:val="0075794A"/>
    <w:rsid w:val="00757CBA"/>
    <w:rsid w:val="007617D2"/>
    <w:rsid w:val="00763CE7"/>
    <w:rsid w:val="00764136"/>
    <w:rsid w:val="00766379"/>
    <w:rsid w:val="00767986"/>
    <w:rsid w:val="00767D53"/>
    <w:rsid w:val="00770676"/>
    <w:rsid w:val="0077090D"/>
    <w:rsid w:val="00771B78"/>
    <w:rsid w:val="007736FD"/>
    <w:rsid w:val="00773CBA"/>
    <w:rsid w:val="0077449C"/>
    <w:rsid w:val="00774D98"/>
    <w:rsid w:val="00780EA3"/>
    <w:rsid w:val="00781868"/>
    <w:rsid w:val="007836AB"/>
    <w:rsid w:val="00783B09"/>
    <w:rsid w:val="0078461C"/>
    <w:rsid w:val="00786357"/>
    <w:rsid w:val="0078667F"/>
    <w:rsid w:val="00786A9B"/>
    <w:rsid w:val="00786EE9"/>
    <w:rsid w:val="00787226"/>
    <w:rsid w:val="007907E0"/>
    <w:rsid w:val="0079123B"/>
    <w:rsid w:val="00791CC9"/>
    <w:rsid w:val="00792E2C"/>
    <w:rsid w:val="007948B6"/>
    <w:rsid w:val="00795D93"/>
    <w:rsid w:val="007968D5"/>
    <w:rsid w:val="00796B5F"/>
    <w:rsid w:val="007A0532"/>
    <w:rsid w:val="007A16E3"/>
    <w:rsid w:val="007A41E3"/>
    <w:rsid w:val="007A4DDA"/>
    <w:rsid w:val="007A4E91"/>
    <w:rsid w:val="007A5A3D"/>
    <w:rsid w:val="007A6B1F"/>
    <w:rsid w:val="007A6B77"/>
    <w:rsid w:val="007A6ED1"/>
    <w:rsid w:val="007A754A"/>
    <w:rsid w:val="007A7775"/>
    <w:rsid w:val="007B027A"/>
    <w:rsid w:val="007B254C"/>
    <w:rsid w:val="007B265A"/>
    <w:rsid w:val="007B2929"/>
    <w:rsid w:val="007B37E4"/>
    <w:rsid w:val="007B3BEC"/>
    <w:rsid w:val="007B5927"/>
    <w:rsid w:val="007C03C2"/>
    <w:rsid w:val="007C2C51"/>
    <w:rsid w:val="007C315E"/>
    <w:rsid w:val="007C3A09"/>
    <w:rsid w:val="007C3B75"/>
    <w:rsid w:val="007C401A"/>
    <w:rsid w:val="007C67E3"/>
    <w:rsid w:val="007D0E3A"/>
    <w:rsid w:val="007D21CC"/>
    <w:rsid w:val="007D4733"/>
    <w:rsid w:val="007D53BB"/>
    <w:rsid w:val="007D5645"/>
    <w:rsid w:val="007D58EE"/>
    <w:rsid w:val="007D5F1E"/>
    <w:rsid w:val="007D62F9"/>
    <w:rsid w:val="007D663F"/>
    <w:rsid w:val="007E0BA5"/>
    <w:rsid w:val="007E18EC"/>
    <w:rsid w:val="007E565F"/>
    <w:rsid w:val="007F0B1F"/>
    <w:rsid w:val="007F0F30"/>
    <w:rsid w:val="007F106F"/>
    <w:rsid w:val="007F5934"/>
    <w:rsid w:val="007F684B"/>
    <w:rsid w:val="007F6BD3"/>
    <w:rsid w:val="0080038D"/>
    <w:rsid w:val="00800B01"/>
    <w:rsid w:val="00803936"/>
    <w:rsid w:val="0080394B"/>
    <w:rsid w:val="00804281"/>
    <w:rsid w:val="00804504"/>
    <w:rsid w:val="00804756"/>
    <w:rsid w:val="008048FE"/>
    <w:rsid w:val="00804E3A"/>
    <w:rsid w:val="00804E9E"/>
    <w:rsid w:val="00805DBE"/>
    <w:rsid w:val="00806415"/>
    <w:rsid w:val="00806AF8"/>
    <w:rsid w:val="00807755"/>
    <w:rsid w:val="008107E6"/>
    <w:rsid w:val="00811416"/>
    <w:rsid w:val="00811AE5"/>
    <w:rsid w:val="008161F0"/>
    <w:rsid w:val="00817F68"/>
    <w:rsid w:val="008201F0"/>
    <w:rsid w:val="0082041F"/>
    <w:rsid w:val="008204DF"/>
    <w:rsid w:val="008233A4"/>
    <w:rsid w:val="00823905"/>
    <w:rsid w:val="00823A7B"/>
    <w:rsid w:val="00825164"/>
    <w:rsid w:val="00827249"/>
    <w:rsid w:val="00827EC0"/>
    <w:rsid w:val="00830853"/>
    <w:rsid w:val="00830F38"/>
    <w:rsid w:val="00831E1F"/>
    <w:rsid w:val="008323F2"/>
    <w:rsid w:val="00832EB6"/>
    <w:rsid w:val="008334EA"/>
    <w:rsid w:val="00833E5E"/>
    <w:rsid w:val="008346F7"/>
    <w:rsid w:val="00834A67"/>
    <w:rsid w:val="0083505D"/>
    <w:rsid w:val="00836106"/>
    <w:rsid w:val="0083634B"/>
    <w:rsid w:val="00836BBB"/>
    <w:rsid w:val="00840919"/>
    <w:rsid w:val="008413FD"/>
    <w:rsid w:val="00842316"/>
    <w:rsid w:val="008434C6"/>
    <w:rsid w:val="00843EA5"/>
    <w:rsid w:val="00847A18"/>
    <w:rsid w:val="00847F6D"/>
    <w:rsid w:val="00850E34"/>
    <w:rsid w:val="0085140A"/>
    <w:rsid w:val="00853847"/>
    <w:rsid w:val="00855418"/>
    <w:rsid w:val="008555A7"/>
    <w:rsid w:val="00860B18"/>
    <w:rsid w:val="00861E30"/>
    <w:rsid w:val="00863E89"/>
    <w:rsid w:val="00865501"/>
    <w:rsid w:val="00865F5C"/>
    <w:rsid w:val="00867C5A"/>
    <w:rsid w:val="00870F58"/>
    <w:rsid w:val="0087180F"/>
    <w:rsid w:val="008739DE"/>
    <w:rsid w:val="00874491"/>
    <w:rsid w:val="00875A64"/>
    <w:rsid w:val="00876A6A"/>
    <w:rsid w:val="008778C2"/>
    <w:rsid w:val="008828BF"/>
    <w:rsid w:val="00882FDB"/>
    <w:rsid w:val="00886CB5"/>
    <w:rsid w:val="0089317A"/>
    <w:rsid w:val="0089322C"/>
    <w:rsid w:val="00893C85"/>
    <w:rsid w:val="0089438F"/>
    <w:rsid w:val="0089464A"/>
    <w:rsid w:val="0089657A"/>
    <w:rsid w:val="008977B3"/>
    <w:rsid w:val="008A0D1B"/>
    <w:rsid w:val="008A6283"/>
    <w:rsid w:val="008A68A5"/>
    <w:rsid w:val="008B4585"/>
    <w:rsid w:val="008B7376"/>
    <w:rsid w:val="008B74F7"/>
    <w:rsid w:val="008B787D"/>
    <w:rsid w:val="008C1B8B"/>
    <w:rsid w:val="008C3E81"/>
    <w:rsid w:val="008C3F72"/>
    <w:rsid w:val="008D1F4B"/>
    <w:rsid w:val="008D2A61"/>
    <w:rsid w:val="008D2EED"/>
    <w:rsid w:val="008D33C8"/>
    <w:rsid w:val="008D3B7F"/>
    <w:rsid w:val="008D3C64"/>
    <w:rsid w:val="008D6373"/>
    <w:rsid w:val="008D68C1"/>
    <w:rsid w:val="008D6B0F"/>
    <w:rsid w:val="008D7BBD"/>
    <w:rsid w:val="008E0606"/>
    <w:rsid w:val="008E1057"/>
    <w:rsid w:val="008E1332"/>
    <w:rsid w:val="008E1687"/>
    <w:rsid w:val="008E1929"/>
    <w:rsid w:val="008E3093"/>
    <w:rsid w:val="008E3833"/>
    <w:rsid w:val="008E5990"/>
    <w:rsid w:val="008E662A"/>
    <w:rsid w:val="008E69BB"/>
    <w:rsid w:val="008F0741"/>
    <w:rsid w:val="008F1ECB"/>
    <w:rsid w:val="008F3462"/>
    <w:rsid w:val="008F3BC3"/>
    <w:rsid w:val="008F416A"/>
    <w:rsid w:val="008F53DC"/>
    <w:rsid w:val="008F6D79"/>
    <w:rsid w:val="008F702B"/>
    <w:rsid w:val="008F772E"/>
    <w:rsid w:val="009015F2"/>
    <w:rsid w:val="00902071"/>
    <w:rsid w:val="0090308C"/>
    <w:rsid w:val="0090355E"/>
    <w:rsid w:val="009044A4"/>
    <w:rsid w:val="00904664"/>
    <w:rsid w:val="00905088"/>
    <w:rsid w:val="00905C4D"/>
    <w:rsid w:val="00906E1C"/>
    <w:rsid w:val="00907713"/>
    <w:rsid w:val="00910503"/>
    <w:rsid w:val="009138CE"/>
    <w:rsid w:val="00913B82"/>
    <w:rsid w:val="0092201F"/>
    <w:rsid w:val="00922125"/>
    <w:rsid w:val="00923791"/>
    <w:rsid w:val="0092611F"/>
    <w:rsid w:val="0093560B"/>
    <w:rsid w:val="00936C9D"/>
    <w:rsid w:val="00936DE9"/>
    <w:rsid w:val="00937557"/>
    <w:rsid w:val="00937F7D"/>
    <w:rsid w:val="009503D8"/>
    <w:rsid w:val="0095071E"/>
    <w:rsid w:val="00950C31"/>
    <w:rsid w:val="00950E55"/>
    <w:rsid w:val="009530F1"/>
    <w:rsid w:val="00953E89"/>
    <w:rsid w:val="00954441"/>
    <w:rsid w:val="00960A37"/>
    <w:rsid w:val="00962108"/>
    <w:rsid w:val="009628C7"/>
    <w:rsid w:val="00962D4E"/>
    <w:rsid w:val="00962E0E"/>
    <w:rsid w:val="00963FC0"/>
    <w:rsid w:val="00964314"/>
    <w:rsid w:val="009647F5"/>
    <w:rsid w:val="00966C94"/>
    <w:rsid w:val="00971045"/>
    <w:rsid w:val="009711A8"/>
    <w:rsid w:val="00972CAC"/>
    <w:rsid w:val="00974C53"/>
    <w:rsid w:val="00975900"/>
    <w:rsid w:val="009769CB"/>
    <w:rsid w:val="00977BB2"/>
    <w:rsid w:val="00980FDA"/>
    <w:rsid w:val="00981273"/>
    <w:rsid w:val="00981E5A"/>
    <w:rsid w:val="0098655C"/>
    <w:rsid w:val="00991992"/>
    <w:rsid w:val="00991A1F"/>
    <w:rsid w:val="00993C8B"/>
    <w:rsid w:val="00993EBC"/>
    <w:rsid w:val="009941F9"/>
    <w:rsid w:val="00996CED"/>
    <w:rsid w:val="009A05D7"/>
    <w:rsid w:val="009A08E2"/>
    <w:rsid w:val="009A0D73"/>
    <w:rsid w:val="009A2AC8"/>
    <w:rsid w:val="009B5662"/>
    <w:rsid w:val="009B5828"/>
    <w:rsid w:val="009B5A25"/>
    <w:rsid w:val="009B64BB"/>
    <w:rsid w:val="009B712B"/>
    <w:rsid w:val="009B7784"/>
    <w:rsid w:val="009C0142"/>
    <w:rsid w:val="009C1987"/>
    <w:rsid w:val="009C1A56"/>
    <w:rsid w:val="009C2C9D"/>
    <w:rsid w:val="009C3F2E"/>
    <w:rsid w:val="009C4298"/>
    <w:rsid w:val="009C4C80"/>
    <w:rsid w:val="009C590C"/>
    <w:rsid w:val="009C6BD4"/>
    <w:rsid w:val="009D0626"/>
    <w:rsid w:val="009D1F78"/>
    <w:rsid w:val="009D206D"/>
    <w:rsid w:val="009D565B"/>
    <w:rsid w:val="009D7933"/>
    <w:rsid w:val="009E21B5"/>
    <w:rsid w:val="009E27D2"/>
    <w:rsid w:val="009E2AA3"/>
    <w:rsid w:val="009E4982"/>
    <w:rsid w:val="009E617F"/>
    <w:rsid w:val="009E6422"/>
    <w:rsid w:val="009E70CF"/>
    <w:rsid w:val="009E7DEC"/>
    <w:rsid w:val="009F29B4"/>
    <w:rsid w:val="009F343D"/>
    <w:rsid w:val="009F3F00"/>
    <w:rsid w:val="009F43F4"/>
    <w:rsid w:val="009F469E"/>
    <w:rsid w:val="009F493F"/>
    <w:rsid w:val="009F4BE7"/>
    <w:rsid w:val="009F4E09"/>
    <w:rsid w:val="009F57D6"/>
    <w:rsid w:val="009F5868"/>
    <w:rsid w:val="00A0220A"/>
    <w:rsid w:val="00A06A29"/>
    <w:rsid w:val="00A10697"/>
    <w:rsid w:val="00A10E13"/>
    <w:rsid w:val="00A11E98"/>
    <w:rsid w:val="00A15694"/>
    <w:rsid w:val="00A16923"/>
    <w:rsid w:val="00A200C2"/>
    <w:rsid w:val="00A20799"/>
    <w:rsid w:val="00A22E58"/>
    <w:rsid w:val="00A23AE9"/>
    <w:rsid w:val="00A25005"/>
    <w:rsid w:val="00A32B4C"/>
    <w:rsid w:val="00A33008"/>
    <w:rsid w:val="00A33579"/>
    <w:rsid w:val="00A37982"/>
    <w:rsid w:val="00A40D90"/>
    <w:rsid w:val="00A40ECA"/>
    <w:rsid w:val="00A4125C"/>
    <w:rsid w:val="00A41A45"/>
    <w:rsid w:val="00A424D0"/>
    <w:rsid w:val="00A42A71"/>
    <w:rsid w:val="00A42C28"/>
    <w:rsid w:val="00A43164"/>
    <w:rsid w:val="00A44137"/>
    <w:rsid w:val="00A44460"/>
    <w:rsid w:val="00A451CB"/>
    <w:rsid w:val="00A467E5"/>
    <w:rsid w:val="00A470D2"/>
    <w:rsid w:val="00A474BE"/>
    <w:rsid w:val="00A47AD2"/>
    <w:rsid w:val="00A50DA3"/>
    <w:rsid w:val="00A52151"/>
    <w:rsid w:val="00A534F4"/>
    <w:rsid w:val="00A54DFA"/>
    <w:rsid w:val="00A55774"/>
    <w:rsid w:val="00A5613D"/>
    <w:rsid w:val="00A565FE"/>
    <w:rsid w:val="00A56602"/>
    <w:rsid w:val="00A57037"/>
    <w:rsid w:val="00A60CA3"/>
    <w:rsid w:val="00A64319"/>
    <w:rsid w:val="00A64D5D"/>
    <w:rsid w:val="00A65697"/>
    <w:rsid w:val="00A65A7D"/>
    <w:rsid w:val="00A6688F"/>
    <w:rsid w:val="00A6758F"/>
    <w:rsid w:val="00A70AE9"/>
    <w:rsid w:val="00A72007"/>
    <w:rsid w:val="00A737B3"/>
    <w:rsid w:val="00A74C88"/>
    <w:rsid w:val="00A75F39"/>
    <w:rsid w:val="00A811AF"/>
    <w:rsid w:val="00A8181E"/>
    <w:rsid w:val="00A82583"/>
    <w:rsid w:val="00A85502"/>
    <w:rsid w:val="00A85F97"/>
    <w:rsid w:val="00A867EA"/>
    <w:rsid w:val="00A906C4"/>
    <w:rsid w:val="00A93B47"/>
    <w:rsid w:val="00A940D5"/>
    <w:rsid w:val="00A95DA7"/>
    <w:rsid w:val="00A961AE"/>
    <w:rsid w:val="00A972A0"/>
    <w:rsid w:val="00A97B29"/>
    <w:rsid w:val="00AA1536"/>
    <w:rsid w:val="00AA1621"/>
    <w:rsid w:val="00AA1703"/>
    <w:rsid w:val="00AA4A4C"/>
    <w:rsid w:val="00AA7197"/>
    <w:rsid w:val="00AB20A9"/>
    <w:rsid w:val="00AB6482"/>
    <w:rsid w:val="00AB6EA0"/>
    <w:rsid w:val="00AC1B45"/>
    <w:rsid w:val="00AC508C"/>
    <w:rsid w:val="00AC67D8"/>
    <w:rsid w:val="00AC7B4A"/>
    <w:rsid w:val="00AD06A5"/>
    <w:rsid w:val="00AD28DB"/>
    <w:rsid w:val="00AD4251"/>
    <w:rsid w:val="00AD700D"/>
    <w:rsid w:val="00AD7CCC"/>
    <w:rsid w:val="00AE0115"/>
    <w:rsid w:val="00AE188F"/>
    <w:rsid w:val="00AE3029"/>
    <w:rsid w:val="00AE431A"/>
    <w:rsid w:val="00AE4A51"/>
    <w:rsid w:val="00AF1649"/>
    <w:rsid w:val="00AF5A65"/>
    <w:rsid w:val="00B01726"/>
    <w:rsid w:val="00B01F54"/>
    <w:rsid w:val="00B04F51"/>
    <w:rsid w:val="00B05281"/>
    <w:rsid w:val="00B077F8"/>
    <w:rsid w:val="00B12B7F"/>
    <w:rsid w:val="00B12BCF"/>
    <w:rsid w:val="00B14A8F"/>
    <w:rsid w:val="00B15E4A"/>
    <w:rsid w:val="00B20C89"/>
    <w:rsid w:val="00B22753"/>
    <w:rsid w:val="00B233D2"/>
    <w:rsid w:val="00B23552"/>
    <w:rsid w:val="00B2492A"/>
    <w:rsid w:val="00B318EF"/>
    <w:rsid w:val="00B32C93"/>
    <w:rsid w:val="00B34316"/>
    <w:rsid w:val="00B34912"/>
    <w:rsid w:val="00B35710"/>
    <w:rsid w:val="00B3666F"/>
    <w:rsid w:val="00B36982"/>
    <w:rsid w:val="00B40A6E"/>
    <w:rsid w:val="00B4159C"/>
    <w:rsid w:val="00B41977"/>
    <w:rsid w:val="00B46B08"/>
    <w:rsid w:val="00B46B5A"/>
    <w:rsid w:val="00B46ED5"/>
    <w:rsid w:val="00B470C1"/>
    <w:rsid w:val="00B500AF"/>
    <w:rsid w:val="00B50AE4"/>
    <w:rsid w:val="00B51400"/>
    <w:rsid w:val="00B51483"/>
    <w:rsid w:val="00B52145"/>
    <w:rsid w:val="00B52634"/>
    <w:rsid w:val="00B52CBE"/>
    <w:rsid w:val="00B52EA7"/>
    <w:rsid w:val="00B53FEC"/>
    <w:rsid w:val="00B572F9"/>
    <w:rsid w:val="00B572FF"/>
    <w:rsid w:val="00B609D1"/>
    <w:rsid w:val="00B61021"/>
    <w:rsid w:val="00B620D5"/>
    <w:rsid w:val="00B620EE"/>
    <w:rsid w:val="00B625FA"/>
    <w:rsid w:val="00B648C1"/>
    <w:rsid w:val="00B64E14"/>
    <w:rsid w:val="00B65828"/>
    <w:rsid w:val="00B70710"/>
    <w:rsid w:val="00B7075A"/>
    <w:rsid w:val="00B75AC8"/>
    <w:rsid w:val="00B77B13"/>
    <w:rsid w:val="00B805E9"/>
    <w:rsid w:val="00B81301"/>
    <w:rsid w:val="00B81DF7"/>
    <w:rsid w:val="00B8311E"/>
    <w:rsid w:val="00B84356"/>
    <w:rsid w:val="00B904AE"/>
    <w:rsid w:val="00B90965"/>
    <w:rsid w:val="00B93724"/>
    <w:rsid w:val="00B959ED"/>
    <w:rsid w:val="00B95DA6"/>
    <w:rsid w:val="00BA0FA7"/>
    <w:rsid w:val="00BA15A7"/>
    <w:rsid w:val="00BA1A71"/>
    <w:rsid w:val="00BA22AD"/>
    <w:rsid w:val="00BA2F6D"/>
    <w:rsid w:val="00BA430E"/>
    <w:rsid w:val="00BA4DF7"/>
    <w:rsid w:val="00BA66D8"/>
    <w:rsid w:val="00BA6759"/>
    <w:rsid w:val="00BB2CBB"/>
    <w:rsid w:val="00BB4AF7"/>
    <w:rsid w:val="00BB4CEE"/>
    <w:rsid w:val="00BB5619"/>
    <w:rsid w:val="00BC12B7"/>
    <w:rsid w:val="00BC3BCD"/>
    <w:rsid w:val="00BC530A"/>
    <w:rsid w:val="00BC7214"/>
    <w:rsid w:val="00BC7912"/>
    <w:rsid w:val="00BC7AD6"/>
    <w:rsid w:val="00BC7FE5"/>
    <w:rsid w:val="00BD17D2"/>
    <w:rsid w:val="00BD196D"/>
    <w:rsid w:val="00BD2531"/>
    <w:rsid w:val="00BD53C6"/>
    <w:rsid w:val="00BD5C38"/>
    <w:rsid w:val="00BD658F"/>
    <w:rsid w:val="00BE2228"/>
    <w:rsid w:val="00BE4895"/>
    <w:rsid w:val="00BF1689"/>
    <w:rsid w:val="00BF25A1"/>
    <w:rsid w:val="00BF2C4F"/>
    <w:rsid w:val="00BF66A3"/>
    <w:rsid w:val="00BF7866"/>
    <w:rsid w:val="00BF7873"/>
    <w:rsid w:val="00C015D4"/>
    <w:rsid w:val="00C02290"/>
    <w:rsid w:val="00C02F0F"/>
    <w:rsid w:val="00C0419D"/>
    <w:rsid w:val="00C04820"/>
    <w:rsid w:val="00C04AD2"/>
    <w:rsid w:val="00C0553F"/>
    <w:rsid w:val="00C0596F"/>
    <w:rsid w:val="00C11592"/>
    <w:rsid w:val="00C133F8"/>
    <w:rsid w:val="00C1502C"/>
    <w:rsid w:val="00C15100"/>
    <w:rsid w:val="00C157F0"/>
    <w:rsid w:val="00C2089C"/>
    <w:rsid w:val="00C20A64"/>
    <w:rsid w:val="00C26F7F"/>
    <w:rsid w:val="00C30503"/>
    <w:rsid w:val="00C316E4"/>
    <w:rsid w:val="00C36F6B"/>
    <w:rsid w:val="00C37215"/>
    <w:rsid w:val="00C37EDF"/>
    <w:rsid w:val="00C40132"/>
    <w:rsid w:val="00C40FD7"/>
    <w:rsid w:val="00C41CB7"/>
    <w:rsid w:val="00C4267C"/>
    <w:rsid w:val="00C43BAA"/>
    <w:rsid w:val="00C43D34"/>
    <w:rsid w:val="00C43D7F"/>
    <w:rsid w:val="00C4578B"/>
    <w:rsid w:val="00C45888"/>
    <w:rsid w:val="00C47056"/>
    <w:rsid w:val="00C511EE"/>
    <w:rsid w:val="00C5272E"/>
    <w:rsid w:val="00C533A6"/>
    <w:rsid w:val="00C53B90"/>
    <w:rsid w:val="00C5514A"/>
    <w:rsid w:val="00C55AC1"/>
    <w:rsid w:val="00C5637E"/>
    <w:rsid w:val="00C5750D"/>
    <w:rsid w:val="00C579BE"/>
    <w:rsid w:val="00C607EF"/>
    <w:rsid w:val="00C60B40"/>
    <w:rsid w:val="00C6116B"/>
    <w:rsid w:val="00C62F5A"/>
    <w:rsid w:val="00C64208"/>
    <w:rsid w:val="00C64437"/>
    <w:rsid w:val="00C670F8"/>
    <w:rsid w:val="00C68D99"/>
    <w:rsid w:val="00C70005"/>
    <w:rsid w:val="00C72E62"/>
    <w:rsid w:val="00C74ED8"/>
    <w:rsid w:val="00C76F95"/>
    <w:rsid w:val="00C81D6F"/>
    <w:rsid w:val="00C842AA"/>
    <w:rsid w:val="00C8556B"/>
    <w:rsid w:val="00C86C0D"/>
    <w:rsid w:val="00C92C93"/>
    <w:rsid w:val="00C93986"/>
    <w:rsid w:val="00C94C0D"/>
    <w:rsid w:val="00C96292"/>
    <w:rsid w:val="00CA14D7"/>
    <w:rsid w:val="00CA17F3"/>
    <w:rsid w:val="00CA22E3"/>
    <w:rsid w:val="00CA24D2"/>
    <w:rsid w:val="00CA5566"/>
    <w:rsid w:val="00CA58D8"/>
    <w:rsid w:val="00CA5D84"/>
    <w:rsid w:val="00CB1C09"/>
    <w:rsid w:val="00CB43CE"/>
    <w:rsid w:val="00CB4C91"/>
    <w:rsid w:val="00CB4D00"/>
    <w:rsid w:val="00CB7CCC"/>
    <w:rsid w:val="00CC0183"/>
    <w:rsid w:val="00CC0A20"/>
    <w:rsid w:val="00CC22CF"/>
    <w:rsid w:val="00CC41BD"/>
    <w:rsid w:val="00CC4306"/>
    <w:rsid w:val="00CC5975"/>
    <w:rsid w:val="00CD0D14"/>
    <w:rsid w:val="00CD7B13"/>
    <w:rsid w:val="00CE02BB"/>
    <w:rsid w:val="00CE15EE"/>
    <w:rsid w:val="00CE17C9"/>
    <w:rsid w:val="00CE23D9"/>
    <w:rsid w:val="00CE40BB"/>
    <w:rsid w:val="00CE44D1"/>
    <w:rsid w:val="00CE4B87"/>
    <w:rsid w:val="00CE4DD2"/>
    <w:rsid w:val="00CF01A3"/>
    <w:rsid w:val="00CF3631"/>
    <w:rsid w:val="00CF449D"/>
    <w:rsid w:val="00CF4C9C"/>
    <w:rsid w:val="00CF4D58"/>
    <w:rsid w:val="00CF668F"/>
    <w:rsid w:val="00CF7E95"/>
    <w:rsid w:val="00D00300"/>
    <w:rsid w:val="00D00799"/>
    <w:rsid w:val="00D00C83"/>
    <w:rsid w:val="00D0146D"/>
    <w:rsid w:val="00D0302F"/>
    <w:rsid w:val="00D0452C"/>
    <w:rsid w:val="00D04ECB"/>
    <w:rsid w:val="00D051D1"/>
    <w:rsid w:val="00D06439"/>
    <w:rsid w:val="00D122AC"/>
    <w:rsid w:val="00D1626C"/>
    <w:rsid w:val="00D174C8"/>
    <w:rsid w:val="00D2046B"/>
    <w:rsid w:val="00D20A99"/>
    <w:rsid w:val="00D22D69"/>
    <w:rsid w:val="00D24880"/>
    <w:rsid w:val="00D24B6E"/>
    <w:rsid w:val="00D25CC6"/>
    <w:rsid w:val="00D2672C"/>
    <w:rsid w:val="00D26CFA"/>
    <w:rsid w:val="00D26E3F"/>
    <w:rsid w:val="00D276F4"/>
    <w:rsid w:val="00D339FD"/>
    <w:rsid w:val="00D33D1D"/>
    <w:rsid w:val="00D35E7A"/>
    <w:rsid w:val="00D36E0B"/>
    <w:rsid w:val="00D3751F"/>
    <w:rsid w:val="00D375AA"/>
    <w:rsid w:val="00D37933"/>
    <w:rsid w:val="00D41077"/>
    <w:rsid w:val="00D42089"/>
    <w:rsid w:val="00D42DA3"/>
    <w:rsid w:val="00D4424C"/>
    <w:rsid w:val="00D45071"/>
    <w:rsid w:val="00D45EE1"/>
    <w:rsid w:val="00D460BA"/>
    <w:rsid w:val="00D472CC"/>
    <w:rsid w:val="00D478C9"/>
    <w:rsid w:val="00D50304"/>
    <w:rsid w:val="00D5099E"/>
    <w:rsid w:val="00D52302"/>
    <w:rsid w:val="00D53520"/>
    <w:rsid w:val="00D54D38"/>
    <w:rsid w:val="00D550C0"/>
    <w:rsid w:val="00D56AA5"/>
    <w:rsid w:val="00D579F0"/>
    <w:rsid w:val="00D579FC"/>
    <w:rsid w:val="00D60376"/>
    <w:rsid w:val="00D61E12"/>
    <w:rsid w:val="00D63792"/>
    <w:rsid w:val="00D63A70"/>
    <w:rsid w:val="00D63C27"/>
    <w:rsid w:val="00D65573"/>
    <w:rsid w:val="00D6593C"/>
    <w:rsid w:val="00D705AE"/>
    <w:rsid w:val="00D70E4F"/>
    <w:rsid w:val="00D730D2"/>
    <w:rsid w:val="00D759F6"/>
    <w:rsid w:val="00D75F6F"/>
    <w:rsid w:val="00D76103"/>
    <w:rsid w:val="00D76791"/>
    <w:rsid w:val="00D82021"/>
    <w:rsid w:val="00D84193"/>
    <w:rsid w:val="00D8567B"/>
    <w:rsid w:val="00D869DC"/>
    <w:rsid w:val="00D87B2B"/>
    <w:rsid w:val="00D91814"/>
    <w:rsid w:val="00D935C4"/>
    <w:rsid w:val="00D95AC3"/>
    <w:rsid w:val="00D96EA4"/>
    <w:rsid w:val="00D9750F"/>
    <w:rsid w:val="00D97B8E"/>
    <w:rsid w:val="00DA022C"/>
    <w:rsid w:val="00DA10A8"/>
    <w:rsid w:val="00DA180F"/>
    <w:rsid w:val="00DA19DB"/>
    <w:rsid w:val="00DA4668"/>
    <w:rsid w:val="00DA4EB2"/>
    <w:rsid w:val="00DA52B1"/>
    <w:rsid w:val="00DA55EB"/>
    <w:rsid w:val="00DA7075"/>
    <w:rsid w:val="00DB11F9"/>
    <w:rsid w:val="00DB32B0"/>
    <w:rsid w:val="00DB3E27"/>
    <w:rsid w:val="00DB5730"/>
    <w:rsid w:val="00DB79D6"/>
    <w:rsid w:val="00DC2CDD"/>
    <w:rsid w:val="00DC3599"/>
    <w:rsid w:val="00DC41B9"/>
    <w:rsid w:val="00DC454F"/>
    <w:rsid w:val="00DC5BA4"/>
    <w:rsid w:val="00DC5F5C"/>
    <w:rsid w:val="00DD013C"/>
    <w:rsid w:val="00DD1C27"/>
    <w:rsid w:val="00DD3026"/>
    <w:rsid w:val="00DD339C"/>
    <w:rsid w:val="00DD3D45"/>
    <w:rsid w:val="00DD4250"/>
    <w:rsid w:val="00DE0010"/>
    <w:rsid w:val="00DE1822"/>
    <w:rsid w:val="00DE267D"/>
    <w:rsid w:val="00DE299C"/>
    <w:rsid w:val="00DE5FAB"/>
    <w:rsid w:val="00DE6BB1"/>
    <w:rsid w:val="00DE6FB1"/>
    <w:rsid w:val="00DE7CF9"/>
    <w:rsid w:val="00DF05DE"/>
    <w:rsid w:val="00DF2827"/>
    <w:rsid w:val="00DF5AAD"/>
    <w:rsid w:val="00DF6314"/>
    <w:rsid w:val="00DF6393"/>
    <w:rsid w:val="00DF74E2"/>
    <w:rsid w:val="00DF7DEA"/>
    <w:rsid w:val="00E0134B"/>
    <w:rsid w:val="00E020B0"/>
    <w:rsid w:val="00E0345B"/>
    <w:rsid w:val="00E045B3"/>
    <w:rsid w:val="00E0618E"/>
    <w:rsid w:val="00E07BDE"/>
    <w:rsid w:val="00E07F25"/>
    <w:rsid w:val="00E1211B"/>
    <w:rsid w:val="00E122F3"/>
    <w:rsid w:val="00E12C49"/>
    <w:rsid w:val="00E13F03"/>
    <w:rsid w:val="00E13F41"/>
    <w:rsid w:val="00E16D82"/>
    <w:rsid w:val="00E16F29"/>
    <w:rsid w:val="00E17BAE"/>
    <w:rsid w:val="00E20C1F"/>
    <w:rsid w:val="00E20D1D"/>
    <w:rsid w:val="00E22C81"/>
    <w:rsid w:val="00E249F0"/>
    <w:rsid w:val="00E25822"/>
    <w:rsid w:val="00E26671"/>
    <w:rsid w:val="00E26CAD"/>
    <w:rsid w:val="00E27320"/>
    <w:rsid w:val="00E27E0A"/>
    <w:rsid w:val="00E3188E"/>
    <w:rsid w:val="00E34529"/>
    <w:rsid w:val="00E35EC3"/>
    <w:rsid w:val="00E36484"/>
    <w:rsid w:val="00E36BCD"/>
    <w:rsid w:val="00E371BA"/>
    <w:rsid w:val="00E40B51"/>
    <w:rsid w:val="00E415F4"/>
    <w:rsid w:val="00E42837"/>
    <w:rsid w:val="00E44C77"/>
    <w:rsid w:val="00E45BEB"/>
    <w:rsid w:val="00E46A6A"/>
    <w:rsid w:val="00E50663"/>
    <w:rsid w:val="00E50A8B"/>
    <w:rsid w:val="00E50E89"/>
    <w:rsid w:val="00E514E5"/>
    <w:rsid w:val="00E5484E"/>
    <w:rsid w:val="00E54CCC"/>
    <w:rsid w:val="00E55DEE"/>
    <w:rsid w:val="00E5743D"/>
    <w:rsid w:val="00E6144C"/>
    <w:rsid w:val="00E624EE"/>
    <w:rsid w:val="00E6251C"/>
    <w:rsid w:val="00E62FAC"/>
    <w:rsid w:val="00E6328E"/>
    <w:rsid w:val="00E63B62"/>
    <w:rsid w:val="00E66756"/>
    <w:rsid w:val="00E672B7"/>
    <w:rsid w:val="00E704DA"/>
    <w:rsid w:val="00E729E4"/>
    <w:rsid w:val="00E766F2"/>
    <w:rsid w:val="00E76A33"/>
    <w:rsid w:val="00E7763E"/>
    <w:rsid w:val="00E80F67"/>
    <w:rsid w:val="00E82CB6"/>
    <w:rsid w:val="00E83FF3"/>
    <w:rsid w:val="00E868C5"/>
    <w:rsid w:val="00E87687"/>
    <w:rsid w:val="00E87953"/>
    <w:rsid w:val="00E87CB4"/>
    <w:rsid w:val="00E900E7"/>
    <w:rsid w:val="00E91F0D"/>
    <w:rsid w:val="00E93DE3"/>
    <w:rsid w:val="00EA2882"/>
    <w:rsid w:val="00EA2D85"/>
    <w:rsid w:val="00EA37EA"/>
    <w:rsid w:val="00EA3D7C"/>
    <w:rsid w:val="00EA4A0C"/>
    <w:rsid w:val="00EA748F"/>
    <w:rsid w:val="00EB18A4"/>
    <w:rsid w:val="00EB3183"/>
    <w:rsid w:val="00EB4946"/>
    <w:rsid w:val="00EB4FA4"/>
    <w:rsid w:val="00EB6EB1"/>
    <w:rsid w:val="00EC137C"/>
    <w:rsid w:val="00EC287A"/>
    <w:rsid w:val="00EC3BC9"/>
    <w:rsid w:val="00EC493B"/>
    <w:rsid w:val="00EC4D6D"/>
    <w:rsid w:val="00EC4E00"/>
    <w:rsid w:val="00EC67DB"/>
    <w:rsid w:val="00EC7D6C"/>
    <w:rsid w:val="00EC7E4E"/>
    <w:rsid w:val="00ED2120"/>
    <w:rsid w:val="00ED2409"/>
    <w:rsid w:val="00ED3050"/>
    <w:rsid w:val="00ED3A38"/>
    <w:rsid w:val="00ED4267"/>
    <w:rsid w:val="00ED427A"/>
    <w:rsid w:val="00ED5B98"/>
    <w:rsid w:val="00ED6722"/>
    <w:rsid w:val="00ED6E77"/>
    <w:rsid w:val="00ED6F4D"/>
    <w:rsid w:val="00ED7FFB"/>
    <w:rsid w:val="00EE032D"/>
    <w:rsid w:val="00EE191A"/>
    <w:rsid w:val="00EE281E"/>
    <w:rsid w:val="00EE39A0"/>
    <w:rsid w:val="00EE45B0"/>
    <w:rsid w:val="00EF0CAC"/>
    <w:rsid w:val="00EF2C90"/>
    <w:rsid w:val="00EF2F03"/>
    <w:rsid w:val="00EF3158"/>
    <w:rsid w:val="00EF472F"/>
    <w:rsid w:val="00EF5194"/>
    <w:rsid w:val="00EF55C4"/>
    <w:rsid w:val="00EF6734"/>
    <w:rsid w:val="00F00F25"/>
    <w:rsid w:val="00F023E6"/>
    <w:rsid w:val="00F03446"/>
    <w:rsid w:val="00F0578F"/>
    <w:rsid w:val="00F0582D"/>
    <w:rsid w:val="00F05F54"/>
    <w:rsid w:val="00F0785B"/>
    <w:rsid w:val="00F10836"/>
    <w:rsid w:val="00F11516"/>
    <w:rsid w:val="00F11D80"/>
    <w:rsid w:val="00F13894"/>
    <w:rsid w:val="00F13E0D"/>
    <w:rsid w:val="00F14358"/>
    <w:rsid w:val="00F20BDC"/>
    <w:rsid w:val="00F22B14"/>
    <w:rsid w:val="00F22E53"/>
    <w:rsid w:val="00F25DBD"/>
    <w:rsid w:val="00F26D78"/>
    <w:rsid w:val="00F274CE"/>
    <w:rsid w:val="00F27D21"/>
    <w:rsid w:val="00F3004C"/>
    <w:rsid w:val="00F30418"/>
    <w:rsid w:val="00F30430"/>
    <w:rsid w:val="00F32910"/>
    <w:rsid w:val="00F32948"/>
    <w:rsid w:val="00F334B4"/>
    <w:rsid w:val="00F33ED3"/>
    <w:rsid w:val="00F45997"/>
    <w:rsid w:val="00F4663E"/>
    <w:rsid w:val="00F5129E"/>
    <w:rsid w:val="00F537F9"/>
    <w:rsid w:val="00F5517B"/>
    <w:rsid w:val="00F5536C"/>
    <w:rsid w:val="00F574BF"/>
    <w:rsid w:val="00F5773C"/>
    <w:rsid w:val="00F5B322"/>
    <w:rsid w:val="00F645E6"/>
    <w:rsid w:val="00F654DB"/>
    <w:rsid w:val="00F674B3"/>
    <w:rsid w:val="00F67CA9"/>
    <w:rsid w:val="00F7047C"/>
    <w:rsid w:val="00F71EF1"/>
    <w:rsid w:val="00F724EB"/>
    <w:rsid w:val="00F7338B"/>
    <w:rsid w:val="00F73BAA"/>
    <w:rsid w:val="00F8179C"/>
    <w:rsid w:val="00F83D6B"/>
    <w:rsid w:val="00F90314"/>
    <w:rsid w:val="00F92666"/>
    <w:rsid w:val="00F92859"/>
    <w:rsid w:val="00F93301"/>
    <w:rsid w:val="00F93A6E"/>
    <w:rsid w:val="00F96B2C"/>
    <w:rsid w:val="00FA084F"/>
    <w:rsid w:val="00FA0CE7"/>
    <w:rsid w:val="00FA2AAE"/>
    <w:rsid w:val="00FA2D97"/>
    <w:rsid w:val="00FA3D9C"/>
    <w:rsid w:val="00FA6913"/>
    <w:rsid w:val="00FA6FA8"/>
    <w:rsid w:val="00FA71E6"/>
    <w:rsid w:val="00FB0A7F"/>
    <w:rsid w:val="00FB3BF4"/>
    <w:rsid w:val="00FB643F"/>
    <w:rsid w:val="00FB654C"/>
    <w:rsid w:val="00FC0496"/>
    <w:rsid w:val="00FC1C07"/>
    <w:rsid w:val="00FC1D1D"/>
    <w:rsid w:val="00FC3277"/>
    <w:rsid w:val="00FC363C"/>
    <w:rsid w:val="00FC3F7A"/>
    <w:rsid w:val="00FC40CE"/>
    <w:rsid w:val="00FC4671"/>
    <w:rsid w:val="00FC7012"/>
    <w:rsid w:val="00FD0383"/>
    <w:rsid w:val="00FD19B1"/>
    <w:rsid w:val="00FD277A"/>
    <w:rsid w:val="00FD50FF"/>
    <w:rsid w:val="00FD6AA0"/>
    <w:rsid w:val="00FE5C79"/>
    <w:rsid w:val="00FE7286"/>
    <w:rsid w:val="00FE7944"/>
    <w:rsid w:val="00FF0837"/>
    <w:rsid w:val="00FF2BBC"/>
    <w:rsid w:val="00FF400B"/>
    <w:rsid w:val="00FF4567"/>
    <w:rsid w:val="00FF4753"/>
    <w:rsid w:val="00FF514B"/>
    <w:rsid w:val="00FF7D42"/>
    <w:rsid w:val="01040768"/>
    <w:rsid w:val="01409A79"/>
    <w:rsid w:val="01459799"/>
    <w:rsid w:val="01B7EEA4"/>
    <w:rsid w:val="01C31571"/>
    <w:rsid w:val="01DB8060"/>
    <w:rsid w:val="01FD0693"/>
    <w:rsid w:val="0221551C"/>
    <w:rsid w:val="027A6D4A"/>
    <w:rsid w:val="028BAA85"/>
    <w:rsid w:val="02A09EB9"/>
    <w:rsid w:val="036378DA"/>
    <w:rsid w:val="03DFDEFE"/>
    <w:rsid w:val="048A2689"/>
    <w:rsid w:val="0493B633"/>
    <w:rsid w:val="04C4FCD9"/>
    <w:rsid w:val="04E3D1FD"/>
    <w:rsid w:val="04EDDBFC"/>
    <w:rsid w:val="05208354"/>
    <w:rsid w:val="053A86E8"/>
    <w:rsid w:val="068ACD54"/>
    <w:rsid w:val="06956F54"/>
    <w:rsid w:val="0699310B"/>
    <w:rsid w:val="06C9E1CF"/>
    <w:rsid w:val="06EA270C"/>
    <w:rsid w:val="0707C024"/>
    <w:rsid w:val="072A037E"/>
    <w:rsid w:val="077A6BC8"/>
    <w:rsid w:val="077A6F9B"/>
    <w:rsid w:val="07E49104"/>
    <w:rsid w:val="0823582F"/>
    <w:rsid w:val="08F087E4"/>
    <w:rsid w:val="091870C6"/>
    <w:rsid w:val="09306A0E"/>
    <w:rsid w:val="09D421C9"/>
    <w:rsid w:val="09D738F7"/>
    <w:rsid w:val="0A26940D"/>
    <w:rsid w:val="0A5201CA"/>
    <w:rsid w:val="0AB26C14"/>
    <w:rsid w:val="0AD946A1"/>
    <w:rsid w:val="0B8F4B0A"/>
    <w:rsid w:val="0B9DBC25"/>
    <w:rsid w:val="0BBD4175"/>
    <w:rsid w:val="0C126E93"/>
    <w:rsid w:val="0C264D8B"/>
    <w:rsid w:val="0C445023"/>
    <w:rsid w:val="0C70C828"/>
    <w:rsid w:val="0C99255B"/>
    <w:rsid w:val="0C99D256"/>
    <w:rsid w:val="0CFE09DB"/>
    <w:rsid w:val="0D04E5D7"/>
    <w:rsid w:val="0D0B7C5C"/>
    <w:rsid w:val="0D31388F"/>
    <w:rsid w:val="0D515F6B"/>
    <w:rsid w:val="0D6CB7E0"/>
    <w:rsid w:val="0DB3B976"/>
    <w:rsid w:val="0DC33164"/>
    <w:rsid w:val="0DF0E4F8"/>
    <w:rsid w:val="0E7913ED"/>
    <w:rsid w:val="0EAD5609"/>
    <w:rsid w:val="0F3990DA"/>
    <w:rsid w:val="0F7E53A9"/>
    <w:rsid w:val="0FEB7676"/>
    <w:rsid w:val="0FF11439"/>
    <w:rsid w:val="1022B858"/>
    <w:rsid w:val="10879519"/>
    <w:rsid w:val="1105A3E3"/>
    <w:rsid w:val="11E146DE"/>
    <w:rsid w:val="11EB1EA9"/>
    <w:rsid w:val="12040540"/>
    <w:rsid w:val="129D2A2A"/>
    <w:rsid w:val="130CADF6"/>
    <w:rsid w:val="135A31C5"/>
    <w:rsid w:val="13A7E7B3"/>
    <w:rsid w:val="13FCDA8E"/>
    <w:rsid w:val="140B0220"/>
    <w:rsid w:val="15026DCD"/>
    <w:rsid w:val="15141EBD"/>
    <w:rsid w:val="15147528"/>
    <w:rsid w:val="15871ECE"/>
    <w:rsid w:val="15A1B3AF"/>
    <w:rsid w:val="15E06735"/>
    <w:rsid w:val="1626C361"/>
    <w:rsid w:val="165BCEFA"/>
    <w:rsid w:val="16AD5C26"/>
    <w:rsid w:val="16DF46F6"/>
    <w:rsid w:val="176F0595"/>
    <w:rsid w:val="17C0F45C"/>
    <w:rsid w:val="17E46CA6"/>
    <w:rsid w:val="18BE1B07"/>
    <w:rsid w:val="18FE75E3"/>
    <w:rsid w:val="1919F41B"/>
    <w:rsid w:val="192E6886"/>
    <w:rsid w:val="1963A40B"/>
    <w:rsid w:val="197E8FFB"/>
    <w:rsid w:val="19AE7BAB"/>
    <w:rsid w:val="19C543EB"/>
    <w:rsid w:val="19FC32B0"/>
    <w:rsid w:val="1A0C527B"/>
    <w:rsid w:val="1A10D4E1"/>
    <w:rsid w:val="1A11AB86"/>
    <w:rsid w:val="1A30FF93"/>
    <w:rsid w:val="1A318E93"/>
    <w:rsid w:val="1A6F01AD"/>
    <w:rsid w:val="1AD38482"/>
    <w:rsid w:val="1B91B0DD"/>
    <w:rsid w:val="1B9939B1"/>
    <w:rsid w:val="1BB65A83"/>
    <w:rsid w:val="1BBFA956"/>
    <w:rsid w:val="1BCFB20B"/>
    <w:rsid w:val="1C208A95"/>
    <w:rsid w:val="1C5BBAE0"/>
    <w:rsid w:val="1CA10114"/>
    <w:rsid w:val="1CA35DA8"/>
    <w:rsid w:val="1D1BC592"/>
    <w:rsid w:val="1D6F4BA1"/>
    <w:rsid w:val="1DA1B466"/>
    <w:rsid w:val="1F079138"/>
    <w:rsid w:val="1F247D87"/>
    <w:rsid w:val="1F49F9AB"/>
    <w:rsid w:val="1F923E3F"/>
    <w:rsid w:val="1FD22FC4"/>
    <w:rsid w:val="2016949F"/>
    <w:rsid w:val="2082D2E9"/>
    <w:rsid w:val="209F3B9D"/>
    <w:rsid w:val="20E1B6CA"/>
    <w:rsid w:val="2146B408"/>
    <w:rsid w:val="21A5034F"/>
    <w:rsid w:val="21C333AF"/>
    <w:rsid w:val="222EC35C"/>
    <w:rsid w:val="223342EB"/>
    <w:rsid w:val="22694F28"/>
    <w:rsid w:val="22E0B5EC"/>
    <w:rsid w:val="22FBEC11"/>
    <w:rsid w:val="23107DBA"/>
    <w:rsid w:val="237FC6B7"/>
    <w:rsid w:val="23F1F9F6"/>
    <w:rsid w:val="23FA2BB3"/>
    <w:rsid w:val="242D584D"/>
    <w:rsid w:val="24D61BB4"/>
    <w:rsid w:val="24F57538"/>
    <w:rsid w:val="2555B0AF"/>
    <w:rsid w:val="255BBF82"/>
    <w:rsid w:val="25F1061B"/>
    <w:rsid w:val="25F3921E"/>
    <w:rsid w:val="2638D130"/>
    <w:rsid w:val="263E0211"/>
    <w:rsid w:val="265654E2"/>
    <w:rsid w:val="26817164"/>
    <w:rsid w:val="26993360"/>
    <w:rsid w:val="2744A086"/>
    <w:rsid w:val="2757B7D3"/>
    <w:rsid w:val="275F0D0B"/>
    <w:rsid w:val="2767777E"/>
    <w:rsid w:val="277BA802"/>
    <w:rsid w:val="27855105"/>
    <w:rsid w:val="27906108"/>
    <w:rsid w:val="279C1721"/>
    <w:rsid w:val="27C79849"/>
    <w:rsid w:val="27CCF901"/>
    <w:rsid w:val="27DADA72"/>
    <w:rsid w:val="28183685"/>
    <w:rsid w:val="2836ED1D"/>
    <w:rsid w:val="28384E50"/>
    <w:rsid w:val="28DFF267"/>
    <w:rsid w:val="29269C9D"/>
    <w:rsid w:val="292DFD12"/>
    <w:rsid w:val="296B2D76"/>
    <w:rsid w:val="2A1E93EB"/>
    <w:rsid w:val="2A235DDC"/>
    <w:rsid w:val="2B4CB94C"/>
    <w:rsid w:val="2B5CA171"/>
    <w:rsid w:val="2BAC0203"/>
    <w:rsid w:val="2BC98F40"/>
    <w:rsid w:val="2BDBC6B8"/>
    <w:rsid w:val="2C32FF8A"/>
    <w:rsid w:val="2C602C1C"/>
    <w:rsid w:val="2C86ABC3"/>
    <w:rsid w:val="2DB64A76"/>
    <w:rsid w:val="2DDFBBC2"/>
    <w:rsid w:val="2E04FA50"/>
    <w:rsid w:val="2E180865"/>
    <w:rsid w:val="2E930742"/>
    <w:rsid w:val="2E9A8542"/>
    <w:rsid w:val="2EBD664C"/>
    <w:rsid w:val="2EC784FC"/>
    <w:rsid w:val="2ED641F0"/>
    <w:rsid w:val="2EE617CE"/>
    <w:rsid w:val="2EF033C1"/>
    <w:rsid w:val="2EF72418"/>
    <w:rsid w:val="2F4C8FAB"/>
    <w:rsid w:val="2F69DE41"/>
    <w:rsid w:val="2FA27729"/>
    <w:rsid w:val="2FB8050B"/>
    <w:rsid w:val="2FD891F2"/>
    <w:rsid w:val="2FE0B407"/>
    <w:rsid w:val="2FFED9A5"/>
    <w:rsid w:val="30434143"/>
    <w:rsid w:val="305558B0"/>
    <w:rsid w:val="3064300F"/>
    <w:rsid w:val="3064CA25"/>
    <w:rsid w:val="30D93900"/>
    <w:rsid w:val="30F98FF4"/>
    <w:rsid w:val="3118939B"/>
    <w:rsid w:val="312C89F3"/>
    <w:rsid w:val="31338839"/>
    <w:rsid w:val="319DF8EC"/>
    <w:rsid w:val="31D137F5"/>
    <w:rsid w:val="31F68FEA"/>
    <w:rsid w:val="324B091D"/>
    <w:rsid w:val="32A5AAF8"/>
    <w:rsid w:val="3307BCC4"/>
    <w:rsid w:val="33DA539B"/>
    <w:rsid w:val="33E0E114"/>
    <w:rsid w:val="342693DE"/>
    <w:rsid w:val="3460FD75"/>
    <w:rsid w:val="3469F702"/>
    <w:rsid w:val="346F1567"/>
    <w:rsid w:val="34D5316C"/>
    <w:rsid w:val="35440EBF"/>
    <w:rsid w:val="355BEF9F"/>
    <w:rsid w:val="35C33434"/>
    <w:rsid w:val="35DEF87F"/>
    <w:rsid w:val="366BA074"/>
    <w:rsid w:val="366CE94F"/>
    <w:rsid w:val="3680AF3C"/>
    <w:rsid w:val="36B69109"/>
    <w:rsid w:val="36B77B71"/>
    <w:rsid w:val="37C92079"/>
    <w:rsid w:val="386B9949"/>
    <w:rsid w:val="3877621C"/>
    <w:rsid w:val="39E1B228"/>
    <w:rsid w:val="39EB9904"/>
    <w:rsid w:val="39FF4F34"/>
    <w:rsid w:val="3A1E7DB5"/>
    <w:rsid w:val="3AB1AC55"/>
    <w:rsid w:val="3BEC019A"/>
    <w:rsid w:val="3C54F4C8"/>
    <w:rsid w:val="3C7427CB"/>
    <w:rsid w:val="3CA7FA95"/>
    <w:rsid w:val="3CBF8382"/>
    <w:rsid w:val="3CE2ED73"/>
    <w:rsid w:val="3D0484A4"/>
    <w:rsid w:val="3D1C06B0"/>
    <w:rsid w:val="3DB0D351"/>
    <w:rsid w:val="3DB67329"/>
    <w:rsid w:val="3DC047C3"/>
    <w:rsid w:val="3DE4EDA1"/>
    <w:rsid w:val="3E9145D0"/>
    <w:rsid w:val="3E99D8A7"/>
    <w:rsid w:val="3EB1387C"/>
    <w:rsid w:val="3ED23DEF"/>
    <w:rsid w:val="3F46B973"/>
    <w:rsid w:val="3F56706F"/>
    <w:rsid w:val="3F5A83E3"/>
    <w:rsid w:val="3F9A179C"/>
    <w:rsid w:val="3FF0189F"/>
    <w:rsid w:val="40052FF8"/>
    <w:rsid w:val="400A18F2"/>
    <w:rsid w:val="40635D8B"/>
    <w:rsid w:val="406F84DF"/>
    <w:rsid w:val="40710F31"/>
    <w:rsid w:val="40CAF317"/>
    <w:rsid w:val="40DDFC90"/>
    <w:rsid w:val="41133C80"/>
    <w:rsid w:val="41CB43EF"/>
    <w:rsid w:val="41D3493C"/>
    <w:rsid w:val="42166E57"/>
    <w:rsid w:val="422EF50A"/>
    <w:rsid w:val="426DEF13"/>
    <w:rsid w:val="42B33270"/>
    <w:rsid w:val="43058454"/>
    <w:rsid w:val="4319DFA9"/>
    <w:rsid w:val="436AD946"/>
    <w:rsid w:val="43E2BC4E"/>
    <w:rsid w:val="4402721F"/>
    <w:rsid w:val="44227CBE"/>
    <w:rsid w:val="44258E56"/>
    <w:rsid w:val="44797541"/>
    <w:rsid w:val="4479E8E6"/>
    <w:rsid w:val="447E2307"/>
    <w:rsid w:val="44CC557F"/>
    <w:rsid w:val="450B107F"/>
    <w:rsid w:val="4546EED7"/>
    <w:rsid w:val="45777726"/>
    <w:rsid w:val="457B25FD"/>
    <w:rsid w:val="457BD504"/>
    <w:rsid w:val="458E3BAC"/>
    <w:rsid w:val="461D286D"/>
    <w:rsid w:val="4663F1DC"/>
    <w:rsid w:val="4664E883"/>
    <w:rsid w:val="4666F2A8"/>
    <w:rsid w:val="4695064C"/>
    <w:rsid w:val="46A5669E"/>
    <w:rsid w:val="46ACB963"/>
    <w:rsid w:val="479998BF"/>
    <w:rsid w:val="47BF72C6"/>
    <w:rsid w:val="47E1D1B9"/>
    <w:rsid w:val="4821D6D6"/>
    <w:rsid w:val="48571028"/>
    <w:rsid w:val="4866F869"/>
    <w:rsid w:val="48BFC669"/>
    <w:rsid w:val="48C091B0"/>
    <w:rsid w:val="4925AEE4"/>
    <w:rsid w:val="4969BF82"/>
    <w:rsid w:val="497E28F8"/>
    <w:rsid w:val="4986C9A1"/>
    <w:rsid w:val="499CE4A8"/>
    <w:rsid w:val="4A330A62"/>
    <w:rsid w:val="4A3410E0"/>
    <w:rsid w:val="4AAFE897"/>
    <w:rsid w:val="4B3FB4BA"/>
    <w:rsid w:val="4BBCD334"/>
    <w:rsid w:val="4BE80DD3"/>
    <w:rsid w:val="4BFD0746"/>
    <w:rsid w:val="4C6DC169"/>
    <w:rsid w:val="4C7E0035"/>
    <w:rsid w:val="4C846CE2"/>
    <w:rsid w:val="4CA5A204"/>
    <w:rsid w:val="4CB0F5F8"/>
    <w:rsid w:val="4CCD1AF8"/>
    <w:rsid w:val="4D303B7E"/>
    <w:rsid w:val="4D85B352"/>
    <w:rsid w:val="4E405125"/>
    <w:rsid w:val="4E545A28"/>
    <w:rsid w:val="4F190AEA"/>
    <w:rsid w:val="4F8731F6"/>
    <w:rsid w:val="5011471B"/>
    <w:rsid w:val="50136007"/>
    <w:rsid w:val="502FB4F2"/>
    <w:rsid w:val="509ADA94"/>
    <w:rsid w:val="50A806BE"/>
    <w:rsid w:val="50DC0A3D"/>
    <w:rsid w:val="50E0DBCF"/>
    <w:rsid w:val="512E19E5"/>
    <w:rsid w:val="517B2853"/>
    <w:rsid w:val="519B5949"/>
    <w:rsid w:val="51B0E3BC"/>
    <w:rsid w:val="51B370F1"/>
    <w:rsid w:val="5238E9A2"/>
    <w:rsid w:val="5286A761"/>
    <w:rsid w:val="52CFF5CA"/>
    <w:rsid w:val="52DA075B"/>
    <w:rsid w:val="531F23C7"/>
    <w:rsid w:val="535FD5FE"/>
    <w:rsid w:val="536CBC28"/>
    <w:rsid w:val="537E88C2"/>
    <w:rsid w:val="53A3FB65"/>
    <w:rsid w:val="541F918F"/>
    <w:rsid w:val="544CCEFA"/>
    <w:rsid w:val="54507D80"/>
    <w:rsid w:val="545E7011"/>
    <w:rsid w:val="548656AA"/>
    <w:rsid w:val="548DD8D7"/>
    <w:rsid w:val="54E9282B"/>
    <w:rsid w:val="551A54E6"/>
    <w:rsid w:val="55440726"/>
    <w:rsid w:val="5548D3C2"/>
    <w:rsid w:val="557B0B22"/>
    <w:rsid w:val="55F2B370"/>
    <w:rsid w:val="56742262"/>
    <w:rsid w:val="5696ACEF"/>
    <w:rsid w:val="56B71B5A"/>
    <w:rsid w:val="56D0E8E3"/>
    <w:rsid w:val="570C0E03"/>
    <w:rsid w:val="57182CD9"/>
    <w:rsid w:val="574AA4F2"/>
    <w:rsid w:val="575579A6"/>
    <w:rsid w:val="575A04A3"/>
    <w:rsid w:val="576FCA84"/>
    <w:rsid w:val="57D6C561"/>
    <w:rsid w:val="587BC42B"/>
    <w:rsid w:val="58E115B5"/>
    <w:rsid w:val="58E1C1AE"/>
    <w:rsid w:val="58E88A72"/>
    <w:rsid w:val="58EDC196"/>
    <w:rsid w:val="5957E363"/>
    <w:rsid w:val="59BA75CB"/>
    <w:rsid w:val="5A43B4E2"/>
    <w:rsid w:val="5B946AB6"/>
    <w:rsid w:val="5BD32290"/>
    <w:rsid w:val="5BE0B3C4"/>
    <w:rsid w:val="5BE37FF6"/>
    <w:rsid w:val="5C24C223"/>
    <w:rsid w:val="5C9709C7"/>
    <w:rsid w:val="5D392FA4"/>
    <w:rsid w:val="5D597A58"/>
    <w:rsid w:val="5E7D0B85"/>
    <w:rsid w:val="5E861877"/>
    <w:rsid w:val="5ECF3D0E"/>
    <w:rsid w:val="5EEF4DEA"/>
    <w:rsid w:val="5F574747"/>
    <w:rsid w:val="5F7C2CC4"/>
    <w:rsid w:val="5F97B9C5"/>
    <w:rsid w:val="5FCF409A"/>
    <w:rsid w:val="5FDDA169"/>
    <w:rsid w:val="603D6A60"/>
    <w:rsid w:val="605D44CF"/>
    <w:rsid w:val="60CD8E00"/>
    <w:rsid w:val="60E2B840"/>
    <w:rsid w:val="60EF209E"/>
    <w:rsid w:val="610B9C49"/>
    <w:rsid w:val="612F5304"/>
    <w:rsid w:val="61C4E8B0"/>
    <w:rsid w:val="61C61846"/>
    <w:rsid w:val="6268B4DA"/>
    <w:rsid w:val="6285E48A"/>
    <w:rsid w:val="62A124DA"/>
    <w:rsid w:val="62CE744C"/>
    <w:rsid w:val="631D21DB"/>
    <w:rsid w:val="6331E5D4"/>
    <w:rsid w:val="635D2F76"/>
    <w:rsid w:val="6375A6F8"/>
    <w:rsid w:val="638DAC97"/>
    <w:rsid w:val="63CE3F00"/>
    <w:rsid w:val="63F168A7"/>
    <w:rsid w:val="659D17FC"/>
    <w:rsid w:val="65B44D05"/>
    <w:rsid w:val="65BF91E9"/>
    <w:rsid w:val="65D20D6E"/>
    <w:rsid w:val="65D6AFF0"/>
    <w:rsid w:val="6620F1B3"/>
    <w:rsid w:val="662CE908"/>
    <w:rsid w:val="6688C80E"/>
    <w:rsid w:val="670A0554"/>
    <w:rsid w:val="6735363E"/>
    <w:rsid w:val="677C7F9F"/>
    <w:rsid w:val="68113D86"/>
    <w:rsid w:val="681FFF95"/>
    <w:rsid w:val="68837D57"/>
    <w:rsid w:val="688AB7F5"/>
    <w:rsid w:val="694FE183"/>
    <w:rsid w:val="696CA173"/>
    <w:rsid w:val="6A380597"/>
    <w:rsid w:val="6A5861DF"/>
    <w:rsid w:val="6B0B259E"/>
    <w:rsid w:val="6B2EA628"/>
    <w:rsid w:val="6B4A48EA"/>
    <w:rsid w:val="6B91C298"/>
    <w:rsid w:val="6BB0DDDF"/>
    <w:rsid w:val="6BC54797"/>
    <w:rsid w:val="6BDD1935"/>
    <w:rsid w:val="6C583CF7"/>
    <w:rsid w:val="6C780759"/>
    <w:rsid w:val="6C7FF3BD"/>
    <w:rsid w:val="6CF0D671"/>
    <w:rsid w:val="6CFB6A58"/>
    <w:rsid w:val="6CFE30BB"/>
    <w:rsid w:val="6D698899"/>
    <w:rsid w:val="6D83F703"/>
    <w:rsid w:val="6DA5A51B"/>
    <w:rsid w:val="6E508C9A"/>
    <w:rsid w:val="6E8BFCE9"/>
    <w:rsid w:val="6EFC6B56"/>
    <w:rsid w:val="6F5049B3"/>
    <w:rsid w:val="6F5AD042"/>
    <w:rsid w:val="6F618472"/>
    <w:rsid w:val="6F83ADD6"/>
    <w:rsid w:val="6F898667"/>
    <w:rsid w:val="6FD7503B"/>
    <w:rsid w:val="7001A17F"/>
    <w:rsid w:val="7038A268"/>
    <w:rsid w:val="7045AD27"/>
    <w:rsid w:val="7067D0AB"/>
    <w:rsid w:val="70A00676"/>
    <w:rsid w:val="71319D7E"/>
    <w:rsid w:val="714E71B2"/>
    <w:rsid w:val="7189DD83"/>
    <w:rsid w:val="71B235E1"/>
    <w:rsid w:val="71C0CA38"/>
    <w:rsid w:val="71EDA66D"/>
    <w:rsid w:val="72130213"/>
    <w:rsid w:val="722FBED6"/>
    <w:rsid w:val="728085D9"/>
    <w:rsid w:val="72A2908D"/>
    <w:rsid w:val="72A73E87"/>
    <w:rsid w:val="73302536"/>
    <w:rsid w:val="737592B0"/>
    <w:rsid w:val="73B389AA"/>
    <w:rsid w:val="73D990A7"/>
    <w:rsid w:val="73DD482A"/>
    <w:rsid w:val="73DE6850"/>
    <w:rsid w:val="740E8B3A"/>
    <w:rsid w:val="74314D87"/>
    <w:rsid w:val="744B013D"/>
    <w:rsid w:val="74825539"/>
    <w:rsid w:val="74BB3119"/>
    <w:rsid w:val="74ED02E1"/>
    <w:rsid w:val="7592E124"/>
    <w:rsid w:val="75B00AC1"/>
    <w:rsid w:val="7618827A"/>
    <w:rsid w:val="761EC349"/>
    <w:rsid w:val="76FBF754"/>
    <w:rsid w:val="773003F8"/>
    <w:rsid w:val="774F2ADF"/>
    <w:rsid w:val="775B0699"/>
    <w:rsid w:val="777342C6"/>
    <w:rsid w:val="7773C224"/>
    <w:rsid w:val="77EAF249"/>
    <w:rsid w:val="782021BB"/>
    <w:rsid w:val="78783B24"/>
    <w:rsid w:val="78EC1CAA"/>
    <w:rsid w:val="78F9DDA0"/>
    <w:rsid w:val="799D8899"/>
    <w:rsid w:val="799DA31D"/>
    <w:rsid w:val="79BA230D"/>
    <w:rsid w:val="79C51EC2"/>
    <w:rsid w:val="79C90344"/>
    <w:rsid w:val="7A38F9D1"/>
    <w:rsid w:val="7A3A2414"/>
    <w:rsid w:val="7A3DA046"/>
    <w:rsid w:val="7A41FCDE"/>
    <w:rsid w:val="7AB22F4C"/>
    <w:rsid w:val="7AF8E379"/>
    <w:rsid w:val="7B093A7B"/>
    <w:rsid w:val="7B4B2B31"/>
    <w:rsid w:val="7B709169"/>
    <w:rsid w:val="7B8EE3B3"/>
    <w:rsid w:val="7B9F829B"/>
    <w:rsid w:val="7BA6917A"/>
    <w:rsid w:val="7C2D715A"/>
    <w:rsid w:val="7C5C888D"/>
    <w:rsid w:val="7CA079BC"/>
    <w:rsid w:val="7D251534"/>
    <w:rsid w:val="7D297CAD"/>
    <w:rsid w:val="7DCF9AFC"/>
    <w:rsid w:val="7E054AA2"/>
    <w:rsid w:val="7E3730B1"/>
    <w:rsid w:val="7E7BB3C2"/>
    <w:rsid w:val="7EC00DB7"/>
    <w:rsid w:val="7F6B084D"/>
    <w:rsid w:val="7FB0B101"/>
    <w:rsid w:val="7FBFCDE9"/>
    <w:rsid w:val="7FCDABCF"/>
    <w:rsid w:val="7FD5327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4B4301FA-D019-4D01-87F9-B1A30EFB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EC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paragraph" w:customStyle="1" w:styleId="Default">
    <w:name w:val="Default"/>
    <w:rsid w:val="002353C1"/>
    <w:pPr>
      <w:widowControl/>
      <w:autoSpaceDE w:val="0"/>
      <w:adjustRightInd w:val="0"/>
      <w:textAlignment w:val="auto"/>
    </w:pPr>
    <w:rPr>
      <w:rFonts w:ascii="Times New Roman" w:hAnsi="Times New Roman" w:cs="Times New Roman"/>
      <w:color w:val="000000"/>
      <w:kern w:val="0"/>
      <w:lang w:bidi="ar-SA"/>
    </w:rPr>
  </w:style>
  <w:style w:type="paragraph" w:styleId="Header">
    <w:name w:val="header"/>
    <w:basedOn w:val="Normal"/>
    <w:link w:val="HeaderChar"/>
    <w:uiPriority w:val="99"/>
    <w:semiHidden/>
    <w:unhideWhenUsed/>
    <w:rsid w:val="00F10836"/>
    <w:pPr>
      <w:tabs>
        <w:tab w:val="center" w:pos="4680"/>
        <w:tab w:val="right" w:pos="9360"/>
      </w:tabs>
    </w:pPr>
    <w:rPr>
      <w:szCs w:val="21"/>
    </w:rPr>
  </w:style>
  <w:style w:type="character" w:customStyle="1" w:styleId="HeaderChar">
    <w:name w:val="Header Char"/>
    <w:basedOn w:val="DefaultParagraphFont"/>
    <w:link w:val="Header"/>
    <w:uiPriority w:val="99"/>
    <w:semiHidden/>
    <w:rsid w:val="00905088"/>
    <w:rPr>
      <w:szCs w:val="21"/>
    </w:rPr>
  </w:style>
  <w:style w:type="paragraph" w:styleId="Footer">
    <w:name w:val="footer"/>
    <w:basedOn w:val="Normal"/>
    <w:link w:val="FooterChar"/>
    <w:uiPriority w:val="99"/>
    <w:semiHidden/>
    <w:unhideWhenUsed/>
    <w:rsid w:val="00F10836"/>
    <w:pPr>
      <w:tabs>
        <w:tab w:val="center" w:pos="4680"/>
        <w:tab w:val="right" w:pos="9360"/>
      </w:tabs>
    </w:pPr>
    <w:rPr>
      <w:szCs w:val="21"/>
    </w:rPr>
  </w:style>
  <w:style w:type="character" w:customStyle="1" w:styleId="FooterChar">
    <w:name w:val="Footer Char"/>
    <w:basedOn w:val="DefaultParagraphFont"/>
    <w:link w:val="Footer"/>
    <w:uiPriority w:val="99"/>
    <w:semiHidden/>
    <w:rsid w:val="00905088"/>
    <w:rPr>
      <w:szCs w:val="21"/>
    </w:rPr>
  </w:style>
  <w:style w:type="paragraph" w:styleId="ListParagraph">
    <w:name w:val="List Paragraph"/>
    <w:aliases w:val="Mummuga loetelu,List (bullet),List Paragraph1"/>
    <w:basedOn w:val="Normal"/>
    <w:link w:val="ListParagraphChar"/>
    <w:uiPriority w:val="34"/>
    <w:qFormat/>
    <w:rsid w:val="00950E55"/>
    <w:pPr>
      <w:ind w:left="720"/>
      <w:contextualSpacing/>
    </w:pPr>
    <w:rPr>
      <w:szCs w:val="21"/>
    </w:rPr>
  </w:style>
  <w:style w:type="paragraph" w:styleId="Revision">
    <w:name w:val="Revision"/>
    <w:hidden/>
    <w:uiPriority w:val="99"/>
    <w:semiHidden/>
    <w:rsid w:val="004E7DB7"/>
    <w:pPr>
      <w:widowControl/>
      <w:autoSpaceDN/>
      <w:textAlignment w:val="auto"/>
    </w:pPr>
    <w:rPr>
      <w:szCs w:val="21"/>
    </w:rPr>
  </w:style>
  <w:style w:type="character" w:customStyle="1" w:styleId="ListParagraphChar">
    <w:name w:val="List Paragraph Char"/>
    <w:aliases w:val="Mummuga loetelu Char,List (bullet) Char,List Paragraph1 Char"/>
    <w:basedOn w:val="DefaultParagraphFont"/>
    <w:link w:val="ListParagraph"/>
    <w:uiPriority w:val="34"/>
    <w:locked/>
    <w:rsid w:val="009F586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8524">
      <w:bodyDiv w:val="1"/>
      <w:marLeft w:val="0"/>
      <w:marRight w:val="0"/>
      <w:marTop w:val="0"/>
      <w:marBottom w:val="0"/>
      <w:divBdr>
        <w:top w:val="none" w:sz="0" w:space="0" w:color="auto"/>
        <w:left w:val="none" w:sz="0" w:space="0" w:color="auto"/>
        <w:bottom w:val="none" w:sz="0" w:space="0" w:color="auto"/>
        <w:right w:val="none" w:sz="0" w:space="0" w:color="auto"/>
      </w:divBdr>
      <w:divsChild>
        <w:div w:id="26412460">
          <w:marLeft w:val="0"/>
          <w:marRight w:val="0"/>
          <w:marTop w:val="0"/>
          <w:marBottom w:val="0"/>
          <w:divBdr>
            <w:top w:val="none" w:sz="0" w:space="0" w:color="auto"/>
            <w:left w:val="none" w:sz="0" w:space="0" w:color="auto"/>
            <w:bottom w:val="none" w:sz="0" w:space="0" w:color="auto"/>
            <w:right w:val="none" w:sz="0" w:space="0" w:color="auto"/>
          </w:divBdr>
          <w:divsChild>
            <w:div w:id="1464883686">
              <w:marLeft w:val="-75"/>
              <w:marRight w:val="0"/>
              <w:marTop w:val="30"/>
              <w:marBottom w:val="30"/>
              <w:divBdr>
                <w:top w:val="none" w:sz="0" w:space="0" w:color="auto"/>
                <w:left w:val="none" w:sz="0" w:space="0" w:color="auto"/>
                <w:bottom w:val="none" w:sz="0" w:space="0" w:color="auto"/>
                <w:right w:val="none" w:sz="0" w:space="0" w:color="auto"/>
              </w:divBdr>
              <w:divsChild>
                <w:div w:id="9646671">
                  <w:marLeft w:val="0"/>
                  <w:marRight w:val="0"/>
                  <w:marTop w:val="0"/>
                  <w:marBottom w:val="0"/>
                  <w:divBdr>
                    <w:top w:val="none" w:sz="0" w:space="0" w:color="auto"/>
                    <w:left w:val="none" w:sz="0" w:space="0" w:color="auto"/>
                    <w:bottom w:val="none" w:sz="0" w:space="0" w:color="auto"/>
                    <w:right w:val="none" w:sz="0" w:space="0" w:color="auto"/>
                  </w:divBdr>
                  <w:divsChild>
                    <w:div w:id="280301676">
                      <w:marLeft w:val="0"/>
                      <w:marRight w:val="0"/>
                      <w:marTop w:val="0"/>
                      <w:marBottom w:val="0"/>
                      <w:divBdr>
                        <w:top w:val="none" w:sz="0" w:space="0" w:color="auto"/>
                        <w:left w:val="none" w:sz="0" w:space="0" w:color="auto"/>
                        <w:bottom w:val="none" w:sz="0" w:space="0" w:color="auto"/>
                        <w:right w:val="none" w:sz="0" w:space="0" w:color="auto"/>
                      </w:divBdr>
                    </w:div>
                  </w:divsChild>
                </w:div>
                <w:div w:id="92436030">
                  <w:marLeft w:val="0"/>
                  <w:marRight w:val="0"/>
                  <w:marTop w:val="0"/>
                  <w:marBottom w:val="0"/>
                  <w:divBdr>
                    <w:top w:val="none" w:sz="0" w:space="0" w:color="auto"/>
                    <w:left w:val="none" w:sz="0" w:space="0" w:color="auto"/>
                    <w:bottom w:val="none" w:sz="0" w:space="0" w:color="auto"/>
                    <w:right w:val="none" w:sz="0" w:space="0" w:color="auto"/>
                  </w:divBdr>
                  <w:divsChild>
                    <w:div w:id="685906529">
                      <w:marLeft w:val="0"/>
                      <w:marRight w:val="0"/>
                      <w:marTop w:val="0"/>
                      <w:marBottom w:val="0"/>
                      <w:divBdr>
                        <w:top w:val="none" w:sz="0" w:space="0" w:color="auto"/>
                        <w:left w:val="none" w:sz="0" w:space="0" w:color="auto"/>
                        <w:bottom w:val="none" w:sz="0" w:space="0" w:color="auto"/>
                        <w:right w:val="none" w:sz="0" w:space="0" w:color="auto"/>
                      </w:divBdr>
                    </w:div>
                  </w:divsChild>
                </w:div>
                <w:div w:id="92821855">
                  <w:marLeft w:val="0"/>
                  <w:marRight w:val="0"/>
                  <w:marTop w:val="0"/>
                  <w:marBottom w:val="0"/>
                  <w:divBdr>
                    <w:top w:val="none" w:sz="0" w:space="0" w:color="auto"/>
                    <w:left w:val="none" w:sz="0" w:space="0" w:color="auto"/>
                    <w:bottom w:val="none" w:sz="0" w:space="0" w:color="auto"/>
                    <w:right w:val="none" w:sz="0" w:space="0" w:color="auto"/>
                  </w:divBdr>
                  <w:divsChild>
                    <w:div w:id="1406535827">
                      <w:marLeft w:val="0"/>
                      <w:marRight w:val="0"/>
                      <w:marTop w:val="0"/>
                      <w:marBottom w:val="0"/>
                      <w:divBdr>
                        <w:top w:val="none" w:sz="0" w:space="0" w:color="auto"/>
                        <w:left w:val="none" w:sz="0" w:space="0" w:color="auto"/>
                        <w:bottom w:val="none" w:sz="0" w:space="0" w:color="auto"/>
                        <w:right w:val="none" w:sz="0" w:space="0" w:color="auto"/>
                      </w:divBdr>
                    </w:div>
                  </w:divsChild>
                </w:div>
                <w:div w:id="351339824">
                  <w:marLeft w:val="0"/>
                  <w:marRight w:val="0"/>
                  <w:marTop w:val="0"/>
                  <w:marBottom w:val="0"/>
                  <w:divBdr>
                    <w:top w:val="none" w:sz="0" w:space="0" w:color="auto"/>
                    <w:left w:val="none" w:sz="0" w:space="0" w:color="auto"/>
                    <w:bottom w:val="none" w:sz="0" w:space="0" w:color="auto"/>
                    <w:right w:val="none" w:sz="0" w:space="0" w:color="auto"/>
                  </w:divBdr>
                  <w:divsChild>
                    <w:div w:id="446193734">
                      <w:marLeft w:val="0"/>
                      <w:marRight w:val="0"/>
                      <w:marTop w:val="0"/>
                      <w:marBottom w:val="0"/>
                      <w:divBdr>
                        <w:top w:val="none" w:sz="0" w:space="0" w:color="auto"/>
                        <w:left w:val="none" w:sz="0" w:space="0" w:color="auto"/>
                        <w:bottom w:val="none" w:sz="0" w:space="0" w:color="auto"/>
                        <w:right w:val="none" w:sz="0" w:space="0" w:color="auto"/>
                      </w:divBdr>
                    </w:div>
                  </w:divsChild>
                </w:div>
                <w:div w:id="356390173">
                  <w:marLeft w:val="0"/>
                  <w:marRight w:val="0"/>
                  <w:marTop w:val="0"/>
                  <w:marBottom w:val="0"/>
                  <w:divBdr>
                    <w:top w:val="none" w:sz="0" w:space="0" w:color="auto"/>
                    <w:left w:val="none" w:sz="0" w:space="0" w:color="auto"/>
                    <w:bottom w:val="none" w:sz="0" w:space="0" w:color="auto"/>
                    <w:right w:val="none" w:sz="0" w:space="0" w:color="auto"/>
                  </w:divBdr>
                  <w:divsChild>
                    <w:div w:id="710227065">
                      <w:marLeft w:val="0"/>
                      <w:marRight w:val="0"/>
                      <w:marTop w:val="0"/>
                      <w:marBottom w:val="0"/>
                      <w:divBdr>
                        <w:top w:val="none" w:sz="0" w:space="0" w:color="auto"/>
                        <w:left w:val="none" w:sz="0" w:space="0" w:color="auto"/>
                        <w:bottom w:val="none" w:sz="0" w:space="0" w:color="auto"/>
                        <w:right w:val="none" w:sz="0" w:space="0" w:color="auto"/>
                      </w:divBdr>
                    </w:div>
                  </w:divsChild>
                </w:div>
                <w:div w:id="360477018">
                  <w:marLeft w:val="0"/>
                  <w:marRight w:val="0"/>
                  <w:marTop w:val="0"/>
                  <w:marBottom w:val="0"/>
                  <w:divBdr>
                    <w:top w:val="none" w:sz="0" w:space="0" w:color="auto"/>
                    <w:left w:val="none" w:sz="0" w:space="0" w:color="auto"/>
                    <w:bottom w:val="none" w:sz="0" w:space="0" w:color="auto"/>
                    <w:right w:val="none" w:sz="0" w:space="0" w:color="auto"/>
                  </w:divBdr>
                  <w:divsChild>
                    <w:div w:id="1362242717">
                      <w:marLeft w:val="0"/>
                      <w:marRight w:val="0"/>
                      <w:marTop w:val="0"/>
                      <w:marBottom w:val="0"/>
                      <w:divBdr>
                        <w:top w:val="none" w:sz="0" w:space="0" w:color="auto"/>
                        <w:left w:val="none" w:sz="0" w:space="0" w:color="auto"/>
                        <w:bottom w:val="none" w:sz="0" w:space="0" w:color="auto"/>
                        <w:right w:val="none" w:sz="0" w:space="0" w:color="auto"/>
                      </w:divBdr>
                    </w:div>
                  </w:divsChild>
                </w:div>
                <w:div w:id="436874472">
                  <w:marLeft w:val="0"/>
                  <w:marRight w:val="0"/>
                  <w:marTop w:val="0"/>
                  <w:marBottom w:val="0"/>
                  <w:divBdr>
                    <w:top w:val="none" w:sz="0" w:space="0" w:color="auto"/>
                    <w:left w:val="none" w:sz="0" w:space="0" w:color="auto"/>
                    <w:bottom w:val="none" w:sz="0" w:space="0" w:color="auto"/>
                    <w:right w:val="none" w:sz="0" w:space="0" w:color="auto"/>
                  </w:divBdr>
                  <w:divsChild>
                    <w:div w:id="811750500">
                      <w:marLeft w:val="0"/>
                      <w:marRight w:val="0"/>
                      <w:marTop w:val="0"/>
                      <w:marBottom w:val="0"/>
                      <w:divBdr>
                        <w:top w:val="none" w:sz="0" w:space="0" w:color="auto"/>
                        <w:left w:val="none" w:sz="0" w:space="0" w:color="auto"/>
                        <w:bottom w:val="none" w:sz="0" w:space="0" w:color="auto"/>
                        <w:right w:val="none" w:sz="0" w:space="0" w:color="auto"/>
                      </w:divBdr>
                    </w:div>
                  </w:divsChild>
                </w:div>
                <w:div w:id="437993737">
                  <w:marLeft w:val="0"/>
                  <w:marRight w:val="0"/>
                  <w:marTop w:val="0"/>
                  <w:marBottom w:val="0"/>
                  <w:divBdr>
                    <w:top w:val="none" w:sz="0" w:space="0" w:color="auto"/>
                    <w:left w:val="none" w:sz="0" w:space="0" w:color="auto"/>
                    <w:bottom w:val="none" w:sz="0" w:space="0" w:color="auto"/>
                    <w:right w:val="none" w:sz="0" w:space="0" w:color="auto"/>
                  </w:divBdr>
                  <w:divsChild>
                    <w:div w:id="1362364591">
                      <w:marLeft w:val="0"/>
                      <w:marRight w:val="0"/>
                      <w:marTop w:val="0"/>
                      <w:marBottom w:val="0"/>
                      <w:divBdr>
                        <w:top w:val="none" w:sz="0" w:space="0" w:color="auto"/>
                        <w:left w:val="none" w:sz="0" w:space="0" w:color="auto"/>
                        <w:bottom w:val="none" w:sz="0" w:space="0" w:color="auto"/>
                        <w:right w:val="none" w:sz="0" w:space="0" w:color="auto"/>
                      </w:divBdr>
                    </w:div>
                  </w:divsChild>
                </w:div>
                <w:div w:id="464086991">
                  <w:marLeft w:val="0"/>
                  <w:marRight w:val="0"/>
                  <w:marTop w:val="0"/>
                  <w:marBottom w:val="0"/>
                  <w:divBdr>
                    <w:top w:val="none" w:sz="0" w:space="0" w:color="auto"/>
                    <w:left w:val="none" w:sz="0" w:space="0" w:color="auto"/>
                    <w:bottom w:val="none" w:sz="0" w:space="0" w:color="auto"/>
                    <w:right w:val="none" w:sz="0" w:space="0" w:color="auto"/>
                  </w:divBdr>
                  <w:divsChild>
                    <w:div w:id="382102559">
                      <w:marLeft w:val="0"/>
                      <w:marRight w:val="0"/>
                      <w:marTop w:val="0"/>
                      <w:marBottom w:val="0"/>
                      <w:divBdr>
                        <w:top w:val="none" w:sz="0" w:space="0" w:color="auto"/>
                        <w:left w:val="none" w:sz="0" w:space="0" w:color="auto"/>
                        <w:bottom w:val="none" w:sz="0" w:space="0" w:color="auto"/>
                        <w:right w:val="none" w:sz="0" w:space="0" w:color="auto"/>
                      </w:divBdr>
                    </w:div>
                  </w:divsChild>
                </w:div>
                <w:div w:id="730735984">
                  <w:marLeft w:val="0"/>
                  <w:marRight w:val="0"/>
                  <w:marTop w:val="0"/>
                  <w:marBottom w:val="0"/>
                  <w:divBdr>
                    <w:top w:val="none" w:sz="0" w:space="0" w:color="auto"/>
                    <w:left w:val="none" w:sz="0" w:space="0" w:color="auto"/>
                    <w:bottom w:val="none" w:sz="0" w:space="0" w:color="auto"/>
                    <w:right w:val="none" w:sz="0" w:space="0" w:color="auto"/>
                  </w:divBdr>
                  <w:divsChild>
                    <w:div w:id="415051520">
                      <w:marLeft w:val="0"/>
                      <w:marRight w:val="0"/>
                      <w:marTop w:val="0"/>
                      <w:marBottom w:val="0"/>
                      <w:divBdr>
                        <w:top w:val="none" w:sz="0" w:space="0" w:color="auto"/>
                        <w:left w:val="none" w:sz="0" w:space="0" w:color="auto"/>
                        <w:bottom w:val="none" w:sz="0" w:space="0" w:color="auto"/>
                        <w:right w:val="none" w:sz="0" w:space="0" w:color="auto"/>
                      </w:divBdr>
                    </w:div>
                  </w:divsChild>
                </w:div>
                <w:div w:id="777335337">
                  <w:marLeft w:val="0"/>
                  <w:marRight w:val="0"/>
                  <w:marTop w:val="0"/>
                  <w:marBottom w:val="0"/>
                  <w:divBdr>
                    <w:top w:val="none" w:sz="0" w:space="0" w:color="auto"/>
                    <w:left w:val="none" w:sz="0" w:space="0" w:color="auto"/>
                    <w:bottom w:val="none" w:sz="0" w:space="0" w:color="auto"/>
                    <w:right w:val="none" w:sz="0" w:space="0" w:color="auto"/>
                  </w:divBdr>
                  <w:divsChild>
                    <w:div w:id="82067708">
                      <w:marLeft w:val="0"/>
                      <w:marRight w:val="0"/>
                      <w:marTop w:val="0"/>
                      <w:marBottom w:val="0"/>
                      <w:divBdr>
                        <w:top w:val="none" w:sz="0" w:space="0" w:color="auto"/>
                        <w:left w:val="none" w:sz="0" w:space="0" w:color="auto"/>
                        <w:bottom w:val="none" w:sz="0" w:space="0" w:color="auto"/>
                        <w:right w:val="none" w:sz="0" w:space="0" w:color="auto"/>
                      </w:divBdr>
                    </w:div>
                  </w:divsChild>
                </w:div>
                <w:div w:id="892546050">
                  <w:marLeft w:val="0"/>
                  <w:marRight w:val="0"/>
                  <w:marTop w:val="0"/>
                  <w:marBottom w:val="0"/>
                  <w:divBdr>
                    <w:top w:val="none" w:sz="0" w:space="0" w:color="auto"/>
                    <w:left w:val="none" w:sz="0" w:space="0" w:color="auto"/>
                    <w:bottom w:val="none" w:sz="0" w:space="0" w:color="auto"/>
                    <w:right w:val="none" w:sz="0" w:space="0" w:color="auto"/>
                  </w:divBdr>
                  <w:divsChild>
                    <w:div w:id="1665669550">
                      <w:marLeft w:val="0"/>
                      <w:marRight w:val="0"/>
                      <w:marTop w:val="0"/>
                      <w:marBottom w:val="0"/>
                      <w:divBdr>
                        <w:top w:val="none" w:sz="0" w:space="0" w:color="auto"/>
                        <w:left w:val="none" w:sz="0" w:space="0" w:color="auto"/>
                        <w:bottom w:val="none" w:sz="0" w:space="0" w:color="auto"/>
                        <w:right w:val="none" w:sz="0" w:space="0" w:color="auto"/>
                      </w:divBdr>
                    </w:div>
                  </w:divsChild>
                </w:div>
                <w:div w:id="1096092184">
                  <w:marLeft w:val="0"/>
                  <w:marRight w:val="0"/>
                  <w:marTop w:val="0"/>
                  <w:marBottom w:val="0"/>
                  <w:divBdr>
                    <w:top w:val="none" w:sz="0" w:space="0" w:color="auto"/>
                    <w:left w:val="none" w:sz="0" w:space="0" w:color="auto"/>
                    <w:bottom w:val="none" w:sz="0" w:space="0" w:color="auto"/>
                    <w:right w:val="none" w:sz="0" w:space="0" w:color="auto"/>
                  </w:divBdr>
                  <w:divsChild>
                    <w:div w:id="2116510725">
                      <w:marLeft w:val="0"/>
                      <w:marRight w:val="0"/>
                      <w:marTop w:val="0"/>
                      <w:marBottom w:val="0"/>
                      <w:divBdr>
                        <w:top w:val="none" w:sz="0" w:space="0" w:color="auto"/>
                        <w:left w:val="none" w:sz="0" w:space="0" w:color="auto"/>
                        <w:bottom w:val="none" w:sz="0" w:space="0" w:color="auto"/>
                        <w:right w:val="none" w:sz="0" w:space="0" w:color="auto"/>
                      </w:divBdr>
                    </w:div>
                  </w:divsChild>
                </w:div>
                <w:div w:id="1122650590">
                  <w:marLeft w:val="0"/>
                  <w:marRight w:val="0"/>
                  <w:marTop w:val="0"/>
                  <w:marBottom w:val="0"/>
                  <w:divBdr>
                    <w:top w:val="none" w:sz="0" w:space="0" w:color="auto"/>
                    <w:left w:val="none" w:sz="0" w:space="0" w:color="auto"/>
                    <w:bottom w:val="none" w:sz="0" w:space="0" w:color="auto"/>
                    <w:right w:val="none" w:sz="0" w:space="0" w:color="auto"/>
                  </w:divBdr>
                  <w:divsChild>
                    <w:div w:id="319116145">
                      <w:marLeft w:val="0"/>
                      <w:marRight w:val="0"/>
                      <w:marTop w:val="0"/>
                      <w:marBottom w:val="0"/>
                      <w:divBdr>
                        <w:top w:val="none" w:sz="0" w:space="0" w:color="auto"/>
                        <w:left w:val="none" w:sz="0" w:space="0" w:color="auto"/>
                        <w:bottom w:val="none" w:sz="0" w:space="0" w:color="auto"/>
                        <w:right w:val="none" w:sz="0" w:space="0" w:color="auto"/>
                      </w:divBdr>
                    </w:div>
                  </w:divsChild>
                </w:div>
                <w:div w:id="1128859866">
                  <w:marLeft w:val="0"/>
                  <w:marRight w:val="0"/>
                  <w:marTop w:val="0"/>
                  <w:marBottom w:val="0"/>
                  <w:divBdr>
                    <w:top w:val="none" w:sz="0" w:space="0" w:color="auto"/>
                    <w:left w:val="none" w:sz="0" w:space="0" w:color="auto"/>
                    <w:bottom w:val="none" w:sz="0" w:space="0" w:color="auto"/>
                    <w:right w:val="none" w:sz="0" w:space="0" w:color="auto"/>
                  </w:divBdr>
                  <w:divsChild>
                    <w:div w:id="871696419">
                      <w:marLeft w:val="0"/>
                      <w:marRight w:val="0"/>
                      <w:marTop w:val="0"/>
                      <w:marBottom w:val="0"/>
                      <w:divBdr>
                        <w:top w:val="none" w:sz="0" w:space="0" w:color="auto"/>
                        <w:left w:val="none" w:sz="0" w:space="0" w:color="auto"/>
                        <w:bottom w:val="none" w:sz="0" w:space="0" w:color="auto"/>
                        <w:right w:val="none" w:sz="0" w:space="0" w:color="auto"/>
                      </w:divBdr>
                    </w:div>
                  </w:divsChild>
                </w:div>
                <w:div w:id="1151825053">
                  <w:marLeft w:val="0"/>
                  <w:marRight w:val="0"/>
                  <w:marTop w:val="0"/>
                  <w:marBottom w:val="0"/>
                  <w:divBdr>
                    <w:top w:val="none" w:sz="0" w:space="0" w:color="auto"/>
                    <w:left w:val="none" w:sz="0" w:space="0" w:color="auto"/>
                    <w:bottom w:val="none" w:sz="0" w:space="0" w:color="auto"/>
                    <w:right w:val="none" w:sz="0" w:space="0" w:color="auto"/>
                  </w:divBdr>
                  <w:divsChild>
                    <w:div w:id="1970278876">
                      <w:marLeft w:val="0"/>
                      <w:marRight w:val="0"/>
                      <w:marTop w:val="0"/>
                      <w:marBottom w:val="0"/>
                      <w:divBdr>
                        <w:top w:val="none" w:sz="0" w:space="0" w:color="auto"/>
                        <w:left w:val="none" w:sz="0" w:space="0" w:color="auto"/>
                        <w:bottom w:val="none" w:sz="0" w:space="0" w:color="auto"/>
                        <w:right w:val="none" w:sz="0" w:space="0" w:color="auto"/>
                      </w:divBdr>
                    </w:div>
                  </w:divsChild>
                </w:div>
                <w:div w:id="1262682771">
                  <w:marLeft w:val="0"/>
                  <w:marRight w:val="0"/>
                  <w:marTop w:val="0"/>
                  <w:marBottom w:val="0"/>
                  <w:divBdr>
                    <w:top w:val="none" w:sz="0" w:space="0" w:color="auto"/>
                    <w:left w:val="none" w:sz="0" w:space="0" w:color="auto"/>
                    <w:bottom w:val="none" w:sz="0" w:space="0" w:color="auto"/>
                    <w:right w:val="none" w:sz="0" w:space="0" w:color="auto"/>
                  </w:divBdr>
                  <w:divsChild>
                    <w:div w:id="562525724">
                      <w:marLeft w:val="0"/>
                      <w:marRight w:val="0"/>
                      <w:marTop w:val="0"/>
                      <w:marBottom w:val="0"/>
                      <w:divBdr>
                        <w:top w:val="none" w:sz="0" w:space="0" w:color="auto"/>
                        <w:left w:val="none" w:sz="0" w:space="0" w:color="auto"/>
                        <w:bottom w:val="none" w:sz="0" w:space="0" w:color="auto"/>
                        <w:right w:val="none" w:sz="0" w:space="0" w:color="auto"/>
                      </w:divBdr>
                    </w:div>
                  </w:divsChild>
                </w:div>
                <w:div w:id="1290554068">
                  <w:marLeft w:val="0"/>
                  <w:marRight w:val="0"/>
                  <w:marTop w:val="0"/>
                  <w:marBottom w:val="0"/>
                  <w:divBdr>
                    <w:top w:val="none" w:sz="0" w:space="0" w:color="auto"/>
                    <w:left w:val="none" w:sz="0" w:space="0" w:color="auto"/>
                    <w:bottom w:val="none" w:sz="0" w:space="0" w:color="auto"/>
                    <w:right w:val="none" w:sz="0" w:space="0" w:color="auto"/>
                  </w:divBdr>
                  <w:divsChild>
                    <w:div w:id="299111330">
                      <w:marLeft w:val="0"/>
                      <w:marRight w:val="0"/>
                      <w:marTop w:val="0"/>
                      <w:marBottom w:val="0"/>
                      <w:divBdr>
                        <w:top w:val="none" w:sz="0" w:space="0" w:color="auto"/>
                        <w:left w:val="none" w:sz="0" w:space="0" w:color="auto"/>
                        <w:bottom w:val="none" w:sz="0" w:space="0" w:color="auto"/>
                        <w:right w:val="none" w:sz="0" w:space="0" w:color="auto"/>
                      </w:divBdr>
                    </w:div>
                  </w:divsChild>
                </w:div>
                <w:div w:id="1294411485">
                  <w:marLeft w:val="0"/>
                  <w:marRight w:val="0"/>
                  <w:marTop w:val="0"/>
                  <w:marBottom w:val="0"/>
                  <w:divBdr>
                    <w:top w:val="none" w:sz="0" w:space="0" w:color="auto"/>
                    <w:left w:val="none" w:sz="0" w:space="0" w:color="auto"/>
                    <w:bottom w:val="none" w:sz="0" w:space="0" w:color="auto"/>
                    <w:right w:val="none" w:sz="0" w:space="0" w:color="auto"/>
                  </w:divBdr>
                  <w:divsChild>
                    <w:div w:id="819419538">
                      <w:marLeft w:val="0"/>
                      <w:marRight w:val="0"/>
                      <w:marTop w:val="0"/>
                      <w:marBottom w:val="0"/>
                      <w:divBdr>
                        <w:top w:val="none" w:sz="0" w:space="0" w:color="auto"/>
                        <w:left w:val="none" w:sz="0" w:space="0" w:color="auto"/>
                        <w:bottom w:val="none" w:sz="0" w:space="0" w:color="auto"/>
                        <w:right w:val="none" w:sz="0" w:space="0" w:color="auto"/>
                      </w:divBdr>
                    </w:div>
                  </w:divsChild>
                </w:div>
                <w:div w:id="1334144080">
                  <w:marLeft w:val="0"/>
                  <w:marRight w:val="0"/>
                  <w:marTop w:val="0"/>
                  <w:marBottom w:val="0"/>
                  <w:divBdr>
                    <w:top w:val="none" w:sz="0" w:space="0" w:color="auto"/>
                    <w:left w:val="none" w:sz="0" w:space="0" w:color="auto"/>
                    <w:bottom w:val="none" w:sz="0" w:space="0" w:color="auto"/>
                    <w:right w:val="none" w:sz="0" w:space="0" w:color="auto"/>
                  </w:divBdr>
                  <w:divsChild>
                    <w:div w:id="60448623">
                      <w:marLeft w:val="0"/>
                      <w:marRight w:val="0"/>
                      <w:marTop w:val="0"/>
                      <w:marBottom w:val="0"/>
                      <w:divBdr>
                        <w:top w:val="none" w:sz="0" w:space="0" w:color="auto"/>
                        <w:left w:val="none" w:sz="0" w:space="0" w:color="auto"/>
                        <w:bottom w:val="none" w:sz="0" w:space="0" w:color="auto"/>
                        <w:right w:val="none" w:sz="0" w:space="0" w:color="auto"/>
                      </w:divBdr>
                    </w:div>
                  </w:divsChild>
                </w:div>
                <w:div w:id="1347564166">
                  <w:marLeft w:val="0"/>
                  <w:marRight w:val="0"/>
                  <w:marTop w:val="0"/>
                  <w:marBottom w:val="0"/>
                  <w:divBdr>
                    <w:top w:val="none" w:sz="0" w:space="0" w:color="auto"/>
                    <w:left w:val="none" w:sz="0" w:space="0" w:color="auto"/>
                    <w:bottom w:val="none" w:sz="0" w:space="0" w:color="auto"/>
                    <w:right w:val="none" w:sz="0" w:space="0" w:color="auto"/>
                  </w:divBdr>
                  <w:divsChild>
                    <w:div w:id="436759678">
                      <w:marLeft w:val="0"/>
                      <w:marRight w:val="0"/>
                      <w:marTop w:val="0"/>
                      <w:marBottom w:val="0"/>
                      <w:divBdr>
                        <w:top w:val="none" w:sz="0" w:space="0" w:color="auto"/>
                        <w:left w:val="none" w:sz="0" w:space="0" w:color="auto"/>
                        <w:bottom w:val="none" w:sz="0" w:space="0" w:color="auto"/>
                        <w:right w:val="none" w:sz="0" w:space="0" w:color="auto"/>
                      </w:divBdr>
                    </w:div>
                  </w:divsChild>
                </w:div>
                <w:div w:id="1358502605">
                  <w:marLeft w:val="0"/>
                  <w:marRight w:val="0"/>
                  <w:marTop w:val="0"/>
                  <w:marBottom w:val="0"/>
                  <w:divBdr>
                    <w:top w:val="none" w:sz="0" w:space="0" w:color="auto"/>
                    <w:left w:val="none" w:sz="0" w:space="0" w:color="auto"/>
                    <w:bottom w:val="none" w:sz="0" w:space="0" w:color="auto"/>
                    <w:right w:val="none" w:sz="0" w:space="0" w:color="auto"/>
                  </w:divBdr>
                  <w:divsChild>
                    <w:div w:id="1829708211">
                      <w:marLeft w:val="0"/>
                      <w:marRight w:val="0"/>
                      <w:marTop w:val="0"/>
                      <w:marBottom w:val="0"/>
                      <w:divBdr>
                        <w:top w:val="none" w:sz="0" w:space="0" w:color="auto"/>
                        <w:left w:val="none" w:sz="0" w:space="0" w:color="auto"/>
                        <w:bottom w:val="none" w:sz="0" w:space="0" w:color="auto"/>
                        <w:right w:val="none" w:sz="0" w:space="0" w:color="auto"/>
                      </w:divBdr>
                    </w:div>
                  </w:divsChild>
                </w:div>
                <w:div w:id="1360085984">
                  <w:marLeft w:val="0"/>
                  <w:marRight w:val="0"/>
                  <w:marTop w:val="0"/>
                  <w:marBottom w:val="0"/>
                  <w:divBdr>
                    <w:top w:val="none" w:sz="0" w:space="0" w:color="auto"/>
                    <w:left w:val="none" w:sz="0" w:space="0" w:color="auto"/>
                    <w:bottom w:val="none" w:sz="0" w:space="0" w:color="auto"/>
                    <w:right w:val="none" w:sz="0" w:space="0" w:color="auto"/>
                  </w:divBdr>
                  <w:divsChild>
                    <w:div w:id="2085755441">
                      <w:marLeft w:val="0"/>
                      <w:marRight w:val="0"/>
                      <w:marTop w:val="0"/>
                      <w:marBottom w:val="0"/>
                      <w:divBdr>
                        <w:top w:val="none" w:sz="0" w:space="0" w:color="auto"/>
                        <w:left w:val="none" w:sz="0" w:space="0" w:color="auto"/>
                        <w:bottom w:val="none" w:sz="0" w:space="0" w:color="auto"/>
                        <w:right w:val="none" w:sz="0" w:space="0" w:color="auto"/>
                      </w:divBdr>
                    </w:div>
                  </w:divsChild>
                </w:div>
                <w:div w:id="1428689982">
                  <w:marLeft w:val="0"/>
                  <w:marRight w:val="0"/>
                  <w:marTop w:val="0"/>
                  <w:marBottom w:val="0"/>
                  <w:divBdr>
                    <w:top w:val="none" w:sz="0" w:space="0" w:color="auto"/>
                    <w:left w:val="none" w:sz="0" w:space="0" w:color="auto"/>
                    <w:bottom w:val="none" w:sz="0" w:space="0" w:color="auto"/>
                    <w:right w:val="none" w:sz="0" w:space="0" w:color="auto"/>
                  </w:divBdr>
                  <w:divsChild>
                    <w:div w:id="1521622334">
                      <w:marLeft w:val="0"/>
                      <w:marRight w:val="0"/>
                      <w:marTop w:val="0"/>
                      <w:marBottom w:val="0"/>
                      <w:divBdr>
                        <w:top w:val="none" w:sz="0" w:space="0" w:color="auto"/>
                        <w:left w:val="none" w:sz="0" w:space="0" w:color="auto"/>
                        <w:bottom w:val="none" w:sz="0" w:space="0" w:color="auto"/>
                        <w:right w:val="none" w:sz="0" w:space="0" w:color="auto"/>
                      </w:divBdr>
                    </w:div>
                  </w:divsChild>
                </w:div>
                <w:div w:id="1514031963">
                  <w:marLeft w:val="0"/>
                  <w:marRight w:val="0"/>
                  <w:marTop w:val="0"/>
                  <w:marBottom w:val="0"/>
                  <w:divBdr>
                    <w:top w:val="none" w:sz="0" w:space="0" w:color="auto"/>
                    <w:left w:val="none" w:sz="0" w:space="0" w:color="auto"/>
                    <w:bottom w:val="none" w:sz="0" w:space="0" w:color="auto"/>
                    <w:right w:val="none" w:sz="0" w:space="0" w:color="auto"/>
                  </w:divBdr>
                  <w:divsChild>
                    <w:div w:id="1829705488">
                      <w:marLeft w:val="0"/>
                      <w:marRight w:val="0"/>
                      <w:marTop w:val="0"/>
                      <w:marBottom w:val="0"/>
                      <w:divBdr>
                        <w:top w:val="none" w:sz="0" w:space="0" w:color="auto"/>
                        <w:left w:val="none" w:sz="0" w:space="0" w:color="auto"/>
                        <w:bottom w:val="none" w:sz="0" w:space="0" w:color="auto"/>
                        <w:right w:val="none" w:sz="0" w:space="0" w:color="auto"/>
                      </w:divBdr>
                    </w:div>
                  </w:divsChild>
                </w:div>
                <w:div w:id="1551650812">
                  <w:marLeft w:val="0"/>
                  <w:marRight w:val="0"/>
                  <w:marTop w:val="0"/>
                  <w:marBottom w:val="0"/>
                  <w:divBdr>
                    <w:top w:val="none" w:sz="0" w:space="0" w:color="auto"/>
                    <w:left w:val="none" w:sz="0" w:space="0" w:color="auto"/>
                    <w:bottom w:val="none" w:sz="0" w:space="0" w:color="auto"/>
                    <w:right w:val="none" w:sz="0" w:space="0" w:color="auto"/>
                  </w:divBdr>
                  <w:divsChild>
                    <w:div w:id="1245606796">
                      <w:marLeft w:val="0"/>
                      <w:marRight w:val="0"/>
                      <w:marTop w:val="0"/>
                      <w:marBottom w:val="0"/>
                      <w:divBdr>
                        <w:top w:val="none" w:sz="0" w:space="0" w:color="auto"/>
                        <w:left w:val="none" w:sz="0" w:space="0" w:color="auto"/>
                        <w:bottom w:val="none" w:sz="0" w:space="0" w:color="auto"/>
                        <w:right w:val="none" w:sz="0" w:space="0" w:color="auto"/>
                      </w:divBdr>
                    </w:div>
                  </w:divsChild>
                </w:div>
                <w:div w:id="1606036682">
                  <w:marLeft w:val="0"/>
                  <w:marRight w:val="0"/>
                  <w:marTop w:val="0"/>
                  <w:marBottom w:val="0"/>
                  <w:divBdr>
                    <w:top w:val="none" w:sz="0" w:space="0" w:color="auto"/>
                    <w:left w:val="none" w:sz="0" w:space="0" w:color="auto"/>
                    <w:bottom w:val="none" w:sz="0" w:space="0" w:color="auto"/>
                    <w:right w:val="none" w:sz="0" w:space="0" w:color="auto"/>
                  </w:divBdr>
                  <w:divsChild>
                    <w:div w:id="1163276504">
                      <w:marLeft w:val="0"/>
                      <w:marRight w:val="0"/>
                      <w:marTop w:val="0"/>
                      <w:marBottom w:val="0"/>
                      <w:divBdr>
                        <w:top w:val="none" w:sz="0" w:space="0" w:color="auto"/>
                        <w:left w:val="none" w:sz="0" w:space="0" w:color="auto"/>
                        <w:bottom w:val="none" w:sz="0" w:space="0" w:color="auto"/>
                        <w:right w:val="none" w:sz="0" w:space="0" w:color="auto"/>
                      </w:divBdr>
                    </w:div>
                  </w:divsChild>
                </w:div>
                <w:div w:id="1627735202">
                  <w:marLeft w:val="0"/>
                  <w:marRight w:val="0"/>
                  <w:marTop w:val="0"/>
                  <w:marBottom w:val="0"/>
                  <w:divBdr>
                    <w:top w:val="none" w:sz="0" w:space="0" w:color="auto"/>
                    <w:left w:val="none" w:sz="0" w:space="0" w:color="auto"/>
                    <w:bottom w:val="none" w:sz="0" w:space="0" w:color="auto"/>
                    <w:right w:val="none" w:sz="0" w:space="0" w:color="auto"/>
                  </w:divBdr>
                  <w:divsChild>
                    <w:div w:id="865019629">
                      <w:marLeft w:val="0"/>
                      <w:marRight w:val="0"/>
                      <w:marTop w:val="0"/>
                      <w:marBottom w:val="0"/>
                      <w:divBdr>
                        <w:top w:val="none" w:sz="0" w:space="0" w:color="auto"/>
                        <w:left w:val="none" w:sz="0" w:space="0" w:color="auto"/>
                        <w:bottom w:val="none" w:sz="0" w:space="0" w:color="auto"/>
                        <w:right w:val="none" w:sz="0" w:space="0" w:color="auto"/>
                      </w:divBdr>
                    </w:div>
                  </w:divsChild>
                </w:div>
                <w:div w:id="1654720196">
                  <w:marLeft w:val="0"/>
                  <w:marRight w:val="0"/>
                  <w:marTop w:val="0"/>
                  <w:marBottom w:val="0"/>
                  <w:divBdr>
                    <w:top w:val="none" w:sz="0" w:space="0" w:color="auto"/>
                    <w:left w:val="none" w:sz="0" w:space="0" w:color="auto"/>
                    <w:bottom w:val="none" w:sz="0" w:space="0" w:color="auto"/>
                    <w:right w:val="none" w:sz="0" w:space="0" w:color="auto"/>
                  </w:divBdr>
                  <w:divsChild>
                    <w:div w:id="1204901763">
                      <w:marLeft w:val="0"/>
                      <w:marRight w:val="0"/>
                      <w:marTop w:val="0"/>
                      <w:marBottom w:val="0"/>
                      <w:divBdr>
                        <w:top w:val="none" w:sz="0" w:space="0" w:color="auto"/>
                        <w:left w:val="none" w:sz="0" w:space="0" w:color="auto"/>
                        <w:bottom w:val="none" w:sz="0" w:space="0" w:color="auto"/>
                        <w:right w:val="none" w:sz="0" w:space="0" w:color="auto"/>
                      </w:divBdr>
                    </w:div>
                  </w:divsChild>
                </w:div>
                <w:div w:id="1678969166">
                  <w:marLeft w:val="0"/>
                  <w:marRight w:val="0"/>
                  <w:marTop w:val="0"/>
                  <w:marBottom w:val="0"/>
                  <w:divBdr>
                    <w:top w:val="none" w:sz="0" w:space="0" w:color="auto"/>
                    <w:left w:val="none" w:sz="0" w:space="0" w:color="auto"/>
                    <w:bottom w:val="none" w:sz="0" w:space="0" w:color="auto"/>
                    <w:right w:val="none" w:sz="0" w:space="0" w:color="auto"/>
                  </w:divBdr>
                  <w:divsChild>
                    <w:div w:id="249706155">
                      <w:marLeft w:val="0"/>
                      <w:marRight w:val="0"/>
                      <w:marTop w:val="0"/>
                      <w:marBottom w:val="0"/>
                      <w:divBdr>
                        <w:top w:val="none" w:sz="0" w:space="0" w:color="auto"/>
                        <w:left w:val="none" w:sz="0" w:space="0" w:color="auto"/>
                        <w:bottom w:val="none" w:sz="0" w:space="0" w:color="auto"/>
                        <w:right w:val="none" w:sz="0" w:space="0" w:color="auto"/>
                      </w:divBdr>
                    </w:div>
                  </w:divsChild>
                </w:div>
                <w:div w:id="1730375178">
                  <w:marLeft w:val="0"/>
                  <w:marRight w:val="0"/>
                  <w:marTop w:val="0"/>
                  <w:marBottom w:val="0"/>
                  <w:divBdr>
                    <w:top w:val="none" w:sz="0" w:space="0" w:color="auto"/>
                    <w:left w:val="none" w:sz="0" w:space="0" w:color="auto"/>
                    <w:bottom w:val="none" w:sz="0" w:space="0" w:color="auto"/>
                    <w:right w:val="none" w:sz="0" w:space="0" w:color="auto"/>
                  </w:divBdr>
                  <w:divsChild>
                    <w:div w:id="1509557941">
                      <w:marLeft w:val="0"/>
                      <w:marRight w:val="0"/>
                      <w:marTop w:val="0"/>
                      <w:marBottom w:val="0"/>
                      <w:divBdr>
                        <w:top w:val="none" w:sz="0" w:space="0" w:color="auto"/>
                        <w:left w:val="none" w:sz="0" w:space="0" w:color="auto"/>
                        <w:bottom w:val="none" w:sz="0" w:space="0" w:color="auto"/>
                        <w:right w:val="none" w:sz="0" w:space="0" w:color="auto"/>
                      </w:divBdr>
                    </w:div>
                  </w:divsChild>
                </w:div>
                <w:div w:id="1746999789">
                  <w:marLeft w:val="0"/>
                  <w:marRight w:val="0"/>
                  <w:marTop w:val="0"/>
                  <w:marBottom w:val="0"/>
                  <w:divBdr>
                    <w:top w:val="none" w:sz="0" w:space="0" w:color="auto"/>
                    <w:left w:val="none" w:sz="0" w:space="0" w:color="auto"/>
                    <w:bottom w:val="none" w:sz="0" w:space="0" w:color="auto"/>
                    <w:right w:val="none" w:sz="0" w:space="0" w:color="auto"/>
                  </w:divBdr>
                  <w:divsChild>
                    <w:div w:id="1095395565">
                      <w:marLeft w:val="0"/>
                      <w:marRight w:val="0"/>
                      <w:marTop w:val="0"/>
                      <w:marBottom w:val="0"/>
                      <w:divBdr>
                        <w:top w:val="none" w:sz="0" w:space="0" w:color="auto"/>
                        <w:left w:val="none" w:sz="0" w:space="0" w:color="auto"/>
                        <w:bottom w:val="none" w:sz="0" w:space="0" w:color="auto"/>
                        <w:right w:val="none" w:sz="0" w:space="0" w:color="auto"/>
                      </w:divBdr>
                    </w:div>
                  </w:divsChild>
                </w:div>
                <w:div w:id="1864004903">
                  <w:marLeft w:val="0"/>
                  <w:marRight w:val="0"/>
                  <w:marTop w:val="0"/>
                  <w:marBottom w:val="0"/>
                  <w:divBdr>
                    <w:top w:val="none" w:sz="0" w:space="0" w:color="auto"/>
                    <w:left w:val="none" w:sz="0" w:space="0" w:color="auto"/>
                    <w:bottom w:val="none" w:sz="0" w:space="0" w:color="auto"/>
                    <w:right w:val="none" w:sz="0" w:space="0" w:color="auto"/>
                  </w:divBdr>
                  <w:divsChild>
                    <w:div w:id="253242481">
                      <w:marLeft w:val="0"/>
                      <w:marRight w:val="0"/>
                      <w:marTop w:val="0"/>
                      <w:marBottom w:val="0"/>
                      <w:divBdr>
                        <w:top w:val="none" w:sz="0" w:space="0" w:color="auto"/>
                        <w:left w:val="none" w:sz="0" w:space="0" w:color="auto"/>
                        <w:bottom w:val="none" w:sz="0" w:space="0" w:color="auto"/>
                        <w:right w:val="none" w:sz="0" w:space="0" w:color="auto"/>
                      </w:divBdr>
                    </w:div>
                  </w:divsChild>
                </w:div>
                <w:div w:id="1889996273">
                  <w:marLeft w:val="0"/>
                  <w:marRight w:val="0"/>
                  <w:marTop w:val="0"/>
                  <w:marBottom w:val="0"/>
                  <w:divBdr>
                    <w:top w:val="none" w:sz="0" w:space="0" w:color="auto"/>
                    <w:left w:val="none" w:sz="0" w:space="0" w:color="auto"/>
                    <w:bottom w:val="none" w:sz="0" w:space="0" w:color="auto"/>
                    <w:right w:val="none" w:sz="0" w:space="0" w:color="auto"/>
                  </w:divBdr>
                  <w:divsChild>
                    <w:div w:id="1234393624">
                      <w:marLeft w:val="0"/>
                      <w:marRight w:val="0"/>
                      <w:marTop w:val="0"/>
                      <w:marBottom w:val="0"/>
                      <w:divBdr>
                        <w:top w:val="none" w:sz="0" w:space="0" w:color="auto"/>
                        <w:left w:val="none" w:sz="0" w:space="0" w:color="auto"/>
                        <w:bottom w:val="none" w:sz="0" w:space="0" w:color="auto"/>
                        <w:right w:val="none" w:sz="0" w:space="0" w:color="auto"/>
                      </w:divBdr>
                    </w:div>
                  </w:divsChild>
                </w:div>
                <w:div w:id="1924683255">
                  <w:marLeft w:val="0"/>
                  <w:marRight w:val="0"/>
                  <w:marTop w:val="0"/>
                  <w:marBottom w:val="0"/>
                  <w:divBdr>
                    <w:top w:val="none" w:sz="0" w:space="0" w:color="auto"/>
                    <w:left w:val="none" w:sz="0" w:space="0" w:color="auto"/>
                    <w:bottom w:val="none" w:sz="0" w:space="0" w:color="auto"/>
                    <w:right w:val="none" w:sz="0" w:space="0" w:color="auto"/>
                  </w:divBdr>
                  <w:divsChild>
                    <w:div w:id="799690897">
                      <w:marLeft w:val="0"/>
                      <w:marRight w:val="0"/>
                      <w:marTop w:val="0"/>
                      <w:marBottom w:val="0"/>
                      <w:divBdr>
                        <w:top w:val="none" w:sz="0" w:space="0" w:color="auto"/>
                        <w:left w:val="none" w:sz="0" w:space="0" w:color="auto"/>
                        <w:bottom w:val="none" w:sz="0" w:space="0" w:color="auto"/>
                        <w:right w:val="none" w:sz="0" w:space="0" w:color="auto"/>
                      </w:divBdr>
                    </w:div>
                  </w:divsChild>
                </w:div>
                <w:div w:id="1961379466">
                  <w:marLeft w:val="0"/>
                  <w:marRight w:val="0"/>
                  <w:marTop w:val="0"/>
                  <w:marBottom w:val="0"/>
                  <w:divBdr>
                    <w:top w:val="none" w:sz="0" w:space="0" w:color="auto"/>
                    <w:left w:val="none" w:sz="0" w:space="0" w:color="auto"/>
                    <w:bottom w:val="none" w:sz="0" w:space="0" w:color="auto"/>
                    <w:right w:val="none" w:sz="0" w:space="0" w:color="auto"/>
                  </w:divBdr>
                  <w:divsChild>
                    <w:div w:id="1650934378">
                      <w:marLeft w:val="0"/>
                      <w:marRight w:val="0"/>
                      <w:marTop w:val="0"/>
                      <w:marBottom w:val="0"/>
                      <w:divBdr>
                        <w:top w:val="none" w:sz="0" w:space="0" w:color="auto"/>
                        <w:left w:val="none" w:sz="0" w:space="0" w:color="auto"/>
                        <w:bottom w:val="none" w:sz="0" w:space="0" w:color="auto"/>
                        <w:right w:val="none" w:sz="0" w:space="0" w:color="auto"/>
                      </w:divBdr>
                    </w:div>
                  </w:divsChild>
                </w:div>
                <w:div w:id="1990404159">
                  <w:marLeft w:val="0"/>
                  <w:marRight w:val="0"/>
                  <w:marTop w:val="0"/>
                  <w:marBottom w:val="0"/>
                  <w:divBdr>
                    <w:top w:val="none" w:sz="0" w:space="0" w:color="auto"/>
                    <w:left w:val="none" w:sz="0" w:space="0" w:color="auto"/>
                    <w:bottom w:val="none" w:sz="0" w:space="0" w:color="auto"/>
                    <w:right w:val="none" w:sz="0" w:space="0" w:color="auto"/>
                  </w:divBdr>
                  <w:divsChild>
                    <w:div w:id="1666585708">
                      <w:marLeft w:val="0"/>
                      <w:marRight w:val="0"/>
                      <w:marTop w:val="0"/>
                      <w:marBottom w:val="0"/>
                      <w:divBdr>
                        <w:top w:val="none" w:sz="0" w:space="0" w:color="auto"/>
                        <w:left w:val="none" w:sz="0" w:space="0" w:color="auto"/>
                        <w:bottom w:val="none" w:sz="0" w:space="0" w:color="auto"/>
                        <w:right w:val="none" w:sz="0" w:space="0" w:color="auto"/>
                      </w:divBdr>
                    </w:div>
                  </w:divsChild>
                </w:div>
                <w:div w:id="2014262936">
                  <w:marLeft w:val="0"/>
                  <w:marRight w:val="0"/>
                  <w:marTop w:val="0"/>
                  <w:marBottom w:val="0"/>
                  <w:divBdr>
                    <w:top w:val="none" w:sz="0" w:space="0" w:color="auto"/>
                    <w:left w:val="none" w:sz="0" w:space="0" w:color="auto"/>
                    <w:bottom w:val="none" w:sz="0" w:space="0" w:color="auto"/>
                    <w:right w:val="none" w:sz="0" w:space="0" w:color="auto"/>
                  </w:divBdr>
                  <w:divsChild>
                    <w:div w:id="142817877">
                      <w:marLeft w:val="0"/>
                      <w:marRight w:val="0"/>
                      <w:marTop w:val="0"/>
                      <w:marBottom w:val="0"/>
                      <w:divBdr>
                        <w:top w:val="none" w:sz="0" w:space="0" w:color="auto"/>
                        <w:left w:val="none" w:sz="0" w:space="0" w:color="auto"/>
                        <w:bottom w:val="none" w:sz="0" w:space="0" w:color="auto"/>
                        <w:right w:val="none" w:sz="0" w:space="0" w:color="auto"/>
                      </w:divBdr>
                    </w:div>
                  </w:divsChild>
                </w:div>
                <w:div w:id="2029141851">
                  <w:marLeft w:val="0"/>
                  <w:marRight w:val="0"/>
                  <w:marTop w:val="0"/>
                  <w:marBottom w:val="0"/>
                  <w:divBdr>
                    <w:top w:val="none" w:sz="0" w:space="0" w:color="auto"/>
                    <w:left w:val="none" w:sz="0" w:space="0" w:color="auto"/>
                    <w:bottom w:val="none" w:sz="0" w:space="0" w:color="auto"/>
                    <w:right w:val="none" w:sz="0" w:space="0" w:color="auto"/>
                  </w:divBdr>
                  <w:divsChild>
                    <w:div w:id="304238644">
                      <w:marLeft w:val="0"/>
                      <w:marRight w:val="0"/>
                      <w:marTop w:val="0"/>
                      <w:marBottom w:val="0"/>
                      <w:divBdr>
                        <w:top w:val="none" w:sz="0" w:space="0" w:color="auto"/>
                        <w:left w:val="none" w:sz="0" w:space="0" w:color="auto"/>
                        <w:bottom w:val="none" w:sz="0" w:space="0" w:color="auto"/>
                        <w:right w:val="none" w:sz="0" w:space="0" w:color="auto"/>
                      </w:divBdr>
                    </w:div>
                  </w:divsChild>
                </w:div>
                <w:div w:id="2048407386">
                  <w:marLeft w:val="0"/>
                  <w:marRight w:val="0"/>
                  <w:marTop w:val="0"/>
                  <w:marBottom w:val="0"/>
                  <w:divBdr>
                    <w:top w:val="none" w:sz="0" w:space="0" w:color="auto"/>
                    <w:left w:val="none" w:sz="0" w:space="0" w:color="auto"/>
                    <w:bottom w:val="none" w:sz="0" w:space="0" w:color="auto"/>
                    <w:right w:val="none" w:sz="0" w:space="0" w:color="auto"/>
                  </w:divBdr>
                  <w:divsChild>
                    <w:div w:id="479884976">
                      <w:marLeft w:val="0"/>
                      <w:marRight w:val="0"/>
                      <w:marTop w:val="0"/>
                      <w:marBottom w:val="0"/>
                      <w:divBdr>
                        <w:top w:val="none" w:sz="0" w:space="0" w:color="auto"/>
                        <w:left w:val="none" w:sz="0" w:space="0" w:color="auto"/>
                        <w:bottom w:val="none" w:sz="0" w:space="0" w:color="auto"/>
                        <w:right w:val="none" w:sz="0" w:space="0" w:color="auto"/>
                      </w:divBdr>
                    </w:div>
                  </w:divsChild>
                </w:div>
                <w:div w:id="2071689303">
                  <w:marLeft w:val="0"/>
                  <w:marRight w:val="0"/>
                  <w:marTop w:val="0"/>
                  <w:marBottom w:val="0"/>
                  <w:divBdr>
                    <w:top w:val="none" w:sz="0" w:space="0" w:color="auto"/>
                    <w:left w:val="none" w:sz="0" w:space="0" w:color="auto"/>
                    <w:bottom w:val="none" w:sz="0" w:space="0" w:color="auto"/>
                    <w:right w:val="none" w:sz="0" w:space="0" w:color="auto"/>
                  </w:divBdr>
                  <w:divsChild>
                    <w:div w:id="247929948">
                      <w:marLeft w:val="0"/>
                      <w:marRight w:val="0"/>
                      <w:marTop w:val="0"/>
                      <w:marBottom w:val="0"/>
                      <w:divBdr>
                        <w:top w:val="none" w:sz="0" w:space="0" w:color="auto"/>
                        <w:left w:val="none" w:sz="0" w:space="0" w:color="auto"/>
                        <w:bottom w:val="none" w:sz="0" w:space="0" w:color="auto"/>
                        <w:right w:val="none" w:sz="0" w:space="0" w:color="auto"/>
                      </w:divBdr>
                    </w:div>
                  </w:divsChild>
                </w:div>
                <w:div w:id="2126655298">
                  <w:marLeft w:val="0"/>
                  <w:marRight w:val="0"/>
                  <w:marTop w:val="0"/>
                  <w:marBottom w:val="0"/>
                  <w:divBdr>
                    <w:top w:val="none" w:sz="0" w:space="0" w:color="auto"/>
                    <w:left w:val="none" w:sz="0" w:space="0" w:color="auto"/>
                    <w:bottom w:val="none" w:sz="0" w:space="0" w:color="auto"/>
                    <w:right w:val="none" w:sz="0" w:space="0" w:color="auto"/>
                  </w:divBdr>
                  <w:divsChild>
                    <w:div w:id="4402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1385">
          <w:marLeft w:val="0"/>
          <w:marRight w:val="0"/>
          <w:marTop w:val="0"/>
          <w:marBottom w:val="0"/>
          <w:divBdr>
            <w:top w:val="none" w:sz="0" w:space="0" w:color="auto"/>
            <w:left w:val="none" w:sz="0" w:space="0" w:color="auto"/>
            <w:bottom w:val="none" w:sz="0" w:space="0" w:color="auto"/>
            <w:right w:val="none" w:sz="0" w:space="0" w:color="auto"/>
          </w:divBdr>
        </w:div>
        <w:div w:id="311259671">
          <w:marLeft w:val="0"/>
          <w:marRight w:val="0"/>
          <w:marTop w:val="0"/>
          <w:marBottom w:val="0"/>
          <w:divBdr>
            <w:top w:val="none" w:sz="0" w:space="0" w:color="auto"/>
            <w:left w:val="none" w:sz="0" w:space="0" w:color="auto"/>
            <w:bottom w:val="none" w:sz="0" w:space="0" w:color="auto"/>
            <w:right w:val="none" w:sz="0" w:space="0" w:color="auto"/>
          </w:divBdr>
        </w:div>
        <w:div w:id="365764168">
          <w:marLeft w:val="0"/>
          <w:marRight w:val="0"/>
          <w:marTop w:val="0"/>
          <w:marBottom w:val="0"/>
          <w:divBdr>
            <w:top w:val="none" w:sz="0" w:space="0" w:color="auto"/>
            <w:left w:val="none" w:sz="0" w:space="0" w:color="auto"/>
            <w:bottom w:val="none" w:sz="0" w:space="0" w:color="auto"/>
            <w:right w:val="none" w:sz="0" w:space="0" w:color="auto"/>
          </w:divBdr>
        </w:div>
        <w:div w:id="413286789">
          <w:marLeft w:val="0"/>
          <w:marRight w:val="0"/>
          <w:marTop w:val="0"/>
          <w:marBottom w:val="0"/>
          <w:divBdr>
            <w:top w:val="none" w:sz="0" w:space="0" w:color="auto"/>
            <w:left w:val="none" w:sz="0" w:space="0" w:color="auto"/>
            <w:bottom w:val="none" w:sz="0" w:space="0" w:color="auto"/>
            <w:right w:val="none" w:sz="0" w:space="0" w:color="auto"/>
          </w:divBdr>
        </w:div>
        <w:div w:id="602497511">
          <w:marLeft w:val="0"/>
          <w:marRight w:val="0"/>
          <w:marTop w:val="0"/>
          <w:marBottom w:val="0"/>
          <w:divBdr>
            <w:top w:val="none" w:sz="0" w:space="0" w:color="auto"/>
            <w:left w:val="none" w:sz="0" w:space="0" w:color="auto"/>
            <w:bottom w:val="none" w:sz="0" w:space="0" w:color="auto"/>
            <w:right w:val="none" w:sz="0" w:space="0" w:color="auto"/>
          </w:divBdr>
        </w:div>
        <w:div w:id="638220865">
          <w:marLeft w:val="0"/>
          <w:marRight w:val="0"/>
          <w:marTop w:val="0"/>
          <w:marBottom w:val="0"/>
          <w:divBdr>
            <w:top w:val="none" w:sz="0" w:space="0" w:color="auto"/>
            <w:left w:val="none" w:sz="0" w:space="0" w:color="auto"/>
            <w:bottom w:val="none" w:sz="0" w:space="0" w:color="auto"/>
            <w:right w:val="none" w:sz="0" w:space="0" w:color="auto"/>
          </w:divBdr>
        </w:div>
        <w:div w:id="858079330">
          <w:marLeft w:val="0"/>
          <w:marRight w:val="0"/>
          <w:marTop w:val="0"/>
          <w:marBottom w:val="0"/>
          <w:divBdr>
            <w:top w:val="none" w:sz="0" w:space="0" w:color="auto"/>
            <w:left w:val="none" w:sz="0" w:space="0" w:color="auto"/>
            <w:bottom w:val="none" w:sz="0" w:space="0" w:color="auto"/>
            <w:right w:val="none" w:sz="0" w:space="0" w:color="auto"/>
          </w:divBdr>
        </w:div>
        <w:div w:id="976108670">
          <w:marLeft w:val="0"/>
          <w:marRight w:val="0"/>
          <w:marTop w:val="0"/>
          <w:marBottom w:val="0"/>
          <w:divBdr>
            <w:top w:val="none" w:sz="0" w:space="0" w:color="auto"/>
            <w:left w:val="none" w:sz="0" w:space="0" w:color="auto"/>
            <w:bottom w:val="none" w:sz="0" w:space="0" w:color="auto"/>
            <w:right w:val="none" w:sz="0" w:space="0" w:color="auto"/>
          </w:divBdr>
        </w:div>
        <w:div w:id="1256478500">
          <w:marLeft w:val="0"/>
          <w:marRight w:val="0"/>
          <w:marTop w:val="0"/>
          <w:marBottom w:val="0"/>
          <w:divBdr>
            <w:top w:val="none" w:sz="0" w:space="0" w:color="auto"/>
            <w:left w:val="none" w:sz="0" w:space="0" w:color="auto"/>
            <w:bottom w:val="none" w:sz="0" w:space="0" w:color="auto"/>
            <w:right w:val="none" w:sz="0" w:space="0" w:color="auto"/>
          </w:divBdr>
        </w:div>
        <w:div w:id="1904564190">
          <w:marLeft w:val="0"/>
          <w:marRight w:val="0"/>
          <w:marTop w:val="0"/>
          <w:marBottom w:val="0"/>
          <w:divBdr>
            <w:top w:val="none" w:sz="0" w:space="0" w:color="auto"/>
            <w:left w:val="none" w:sz="0" w:space="0" w:color="auto"/>
            <w:bottom w:val="none" w:sz="0" w:space="0" w:color="auto"/>
            <w:right w:val="none" w:sz="0" w:space="0" w:color="auto"/>
          </w:divBdr>
        </w:div>
        <w:div w:id="2090809849">
          <w:marLeft w:val="0"/>
          <w:marRight w:val="0"/>
          <w:marTop w:val="0"/>
          <w:marBottom w:val="0"/>
          <w:divBdr>
            <w:top w:val="none" w:sz="0" w:space="0" w:color="auto"/>
            <w:left w:val="none" w:sz="0" w:space="0" w:color="auto"/>
            <w:bottom w:val="none" w:sz="0" w:space="0" w:color="auto"/>
            <w:right w:val="none" w:sz="0" w:space="0" w:color="auto"/>
          </w:divBdr>
        </w:div>
      </w:divsChild>
    </w:div>
    <w:div w:id="1581912077">
      <w:bodyDiv w:val="1"/>
      <w:marLeft w:val="0"/>
      <w:marRight w:val="0"/>
      <w:marTop w:val="0"/>
      <w:marBottom w:val="0"/>
      <w:divBdr>
        <w:top w:val="none" w:sz="0" w:space="0" w:color="auto"/>
        <w:left w:val="none" w:sz="0" w:space="0" w:color="auto"/>
        <w:bottom w:val="none" w:sz="0" w:space="0" w:color="auto"/>
        <w:right w:val="none" w:sz="0" w:space="0" w:color="auto"/>
      </w:divBdr>
      <w:divsChild>
        <w:div w:id="352148306">
          <w:marLeft w:val="0"/>
          <w:marRight w:val="0"/>
          <w:marTop w:val="0"/>
          <w:marBottom w:val="0"/>
          <w:divBdr>
            <w:top w:val="none" w:sz="0" w:space="0" w:color="auto"/>
            <w:left w:val="none" w:sz="0" w:space="0" w:color="auto"/>
            <w:bottom w:val="none" w:sz="0" w:space="0" w:color="auto"/>
            <w:right w:val="none" w:sz="0" w:space="0" w:color="auto"/>
          </w:divBdr>
        </w:div>
        <w:div w:id="703867959">
          <w:marLeft w:val="0"/>
          <w:marRight w:val="0"/>
          <w:marTop w:val="0"/>
          <w:marBottom w:val="0"/>
          <w:divBdr>
            <w:top w:val="none" w:sz="0" w:space="0" w:color="auto"/>
            <w:left w:val="none" w:sz="0" w:space="0" w:color="auto"/>
            <w:bottom w:val="none" w:sz="0" w:space="0" w:color="auto"/>
            <w:right w:val="none" w:sz="0" w:space="0" w:color="auto"/>
          </w:divBdr>
        </w:div>
        <w:div w:id="1052313524">
          <w:marLeft w:val="0"/>
          <w:marRight w:val="0"/>
          <w:marTop w:val="0"/>
          <w:marBottom w:val="0"/>
          <w:divBdr>
            <w:top w:val="none" w:sz="0" w:space="0" w:color="auto"/>
            <w:left w:val="none" w:sz="0" w:space="0" w:color="auto"/>
            <w:bottom w:val="none" w:sz="0" w:space="0" w:color="auto"/>
            <w:right w:val="none" w:sz="0" w:space="0" w:color="auto"/>
          </w:divBdr>
        </w:div>
        <w:div w:id="1059288318">
          <w:marLeft w:val="0"/>
          <w:marRight w:val="0"/>
          <w:marTop w:val="0"/>
          <w:marBottom w:val="0"/>
          <w:divBdr>
            <w:top w:val="none" w:sz="0" w:space="0" w:color="auto"/>
            <w:left w:val="none" w:sz="0" w:space="0" w:color="auto"/>
            <w:bottom w:val="none" w:sz="0" w:space="0" w:color="auto"/>
            <w:right w:val="none" w:sz="0" w:space="0" w:color="auto"/>
          </w:divBdr>
        </w:div>
        <w:div w:id="1100101461">
          <w:marLeft w:val="0"/>
          <w:marRight w:val="0"/>
          <w:marTop w:val="0"/>
          <w:marBottom w:val="0"/>
          <w:divBdr>
            <w:top w:val="none" w:sz="0" w:space="0" w:color="auto"/>
            <w:left w:val="none" w:sz="0" w:space="0" w:color="auto"/>
            <w:bottom w:val="none" w:sz="0" w:space="0" w:color="auto"/>
            <w:right w:val="none" w:sz="0" w:space="0" w:color="auto"/>
          </w:divBdr>
        </w:div>
        <w:div w:id="1201549035">
          <w:marLeft w:val="0"/>
          <w:marRight w:val="0"/>
          <w:marTop w:val="0"/>
          <w:marBottom w:val="0"/>
          <w:divBdr>
            <w:top w:val="none" w:sz="0" w:space="0" w:color="auto"/>
            <w:left w:val="none" w:sz="0" w:space="0" w:color="auto"/>
            <w:bottom w:val="none" w:sz="0" w:space="0" w:color="auto"/>
            <w:right w:val="none" w:sz="0" w:space="0" w:color="auto"/>
          </w:divBdr>
        </w:div>
        <w:div w:id="1267075442">
          <w:marLeft w:val="0"/>
          <w:marRight w:val="0"/>
          <w:marTop w:val="0"/>
          <w:marBottom w:val="0"/>
          <w:divBdr>
            <w:top w:val="none" w:sz="0" w:space="0" w:color="auto"/>
            <w:left w:val="none" w:sz="0" w:space="0" w:color="auto"/>
            <w:bottom w:val="none" w:sz="0" w:space="0" w:color="auto"/>
            <w:right w:val="none" w:sz="0" w:space="0" w:color="auto"/>
          </w:divBdr>
          <w:divsChild>
            <w:div w:id="1137147464">
              <w:marLeft w:val="-75"/>
              <w:marRight w:val="0"/>
              <w:marTop w:val="30"/>
              <w:marBottom w:val="30"/>
              <w:divBdr>
                <w:top w:val="none" w:sz="0" w:space="0" w:color="auto"/>
                <w:left w:val="none" w:sz="0" w:space="0" w:color="auto"/>
                <w:bottom w:val="none" w:sz="0" w:space="0" w:color="auto"/>
                <w:right w:val="none" w:sz="0" w:space="0" w:color="auto"/>
              </w:divBdr>
              <w:divsChild>
                <w:div w:id="13845343">
                  <w:marLeft w:val="0"/>
                  <w:marRight w:val="0"/>
                  <w:marTop w:val="0"/>
                  <w:marBottom w:val="0"/>
                  <w:divBdr>
                    <w:top w:val="none" w:sz="0" w:space="0" w:color="auto"/>
                    <w:left w:val="none" w:sz="0" w:space="0" w:color="auto"/>
                    <w:bottom w:val="none" w:sz="0" w:space="0" w:color="auto"/>
                    <w:right w:val="none" w:sz="0" w:space="0" w:color="auto"/>
                  </w:divBdr>
                  <w:divsChild>
                    <w:div w:id="936330728">
                      <w:marLeft w:val="0"/>
                      <w:marRight w:val="0"/>
                      <w:marTop w:val="0"/>
                      <w:marBottom w:val="0"/>
                      <w:divBdr>
                        <w:top w:val="none" w:sz="0" w:space="0" w:color="auto"/>
                        <w:left w:val="none" w:sz="0" w:space="0" w:color="auto"/>
                        <w:bottom w:val="none" w:sz="0" w:space="0" w:color="auto"/>
                        <w:right w:val="none" w:sz="0" w:space="0" w:color="auto"/>
                      </w:divBdr>
                    </w:div>
                  </w:divsChild>
                </w:div>
                <w:div w:id="66076532">
                  <w:marLeft w:val="0"/>
                  <w:marRight w:val="0"/>
                  <w:marTop w:val="0"/>
                  <w:marBottom w:val="0"/>
                  <w:divBdr>
                    <w:top w:val="none" w:sz="0" w:space="0" w:color="auto"/>
                    <w:left w:val="none" w:sz="0" w:space="0" w:color="auto"/>
                    <w:bottom w:val="none" w:sz="0" w:space="0" w:color="auto"/>
                    <w:right w:val="none" w:sz="0" w:space="0" w:color="auto"/>
                  </w:divBdr>
                  <w:divsChild>
                    <w:div w:id="1527209023">
                      <w:marLeft w:val="0"/>
                      <w:marRight w:val="0"/>
                      <w:marTop w:val="0"/>
                      <w:marBottom w:val="0"/>
                      <w:divBdr>
                        <w:top w:val="none" w:sz="0" w:space="0" w:color="auto"/>
                        <w:left w:val="none" w:sz="0" w:space="0" w:color="auto"/>
                        <w:bottom w:val="none" w:sz="0" w:space="0" w:color="auto"/>
                        <w:right w:val="none" w:sz="0" w:space="0" w:color="auto"/>
                      </w:divBdr>
                    </w:div>
                  </w:divsChild>
                </w:div>
                <w:div w:id="151415824">
                  <w:marLeft w:val="0"/>
                  <w:marRight w:val="0"/>
                  <w:marTop w:val="0"/>
                  <w:marBottom w:val="0"/>
                  <w:divBdr>
                    <w:top w:val="none" w:sz="0" w:space="0" w:color="auto"/>
                    <w:left w:val="none" w:sz="0" w:space="0" w:color="auto"/>
                    <w:bottom w:val="none" w:sz="0" w:space="0" w:color="auto"/>
                    <w:right w:val="none" w:sz="0" w:space="0" w:color="auto"/>
                  </w:divBdr>
                  <w:divsChild>
                    <w:div w:id="1474255388">
                      <w:marLeft w:val="0"/>
                      <w:marRight w:val="0"/>
                      <w:marTop w:val="0"/>
                      <w:marBottom w:val="0"/>
                      <w:divBdr>
                        <w:top w:val="none" w:sz="0" w:space="0" w:color="auto"/>
                        <w:left w:val="none" w:sz="0" w:space="0" w:color="auto"/>
                        <w:bottom w:val="none" w:sz="0" w:space="0" w:color="auto"/>
                        <w:right w:val="none" w:sz="0" w:space="0" w:color="auto"/>
                      </w:divBdr>
                    </w:div>
                  </w:divsChild>
                </w:div>
                <w:div w:id="166602725">
                  <w:marLeft w:val="0"/>
                  <w:marRight w:val="0"/>
                  <w:marTop w:val="0"/>
                  <w:marBottom w:val="0"/>
                  <w:divBdr>
                    <w:top w:val="none" w:sz="0" w:space="0" w:color="auto"/>
                    <w:left w:val="none" w:sz="0" w:space="0" w:color="auto"/>
                    <w:bottom w:val="none" w:sz="0" w:space="0" w:color="auto"/>
                    <w:right w:val="none" w:sz="0" w:space="0" w:color="auto"/>
                  </w:divBdr>
                  <w:divsChild>
                    <w:div w:id="774907807">
                      <w:marLeft w:val="0"/>
                      <w:marRight w:val="0"/>
                      <w:marTop w:val="0"/>
                      <w:marBottom w:val="0"/>
                      <w:divBdr>
                        <w:top w:val="none" w:sz="0" w:space="0" w:color="auto"/>
                        <w:left w:val="none" w:sz="0" w:space="0" w:color="auto"/>
                        <w:bottom w:val="none" w:sz="0" w:space="0" w:color="auto"/>
                        <w:right w:val="none" w:sz="0" w:space="0" w:color="auto"/>
                      </w:divBdr>
                    </w:div>
                  </w:divsChild>
                </w:div>
                <w:div w:id="166679119">
                  <w:marLeft w:val="0"/>
                  <w:marRight w:val="0"/>
                  <w:marTop w:val="0"/>
                  <w:marBottom w:val="0"/>
                  <w:divBdr>
                    <w:top w:val="none" w:sz="0" w:space="0" w:color="auto"/>
                    <w:left w:val="none" w:sz="0" w:space="0" w:color="auto"/>
                    <w:bottom w:val="none" w:sz="0" w:space="0" w:color="auto"/>
                    <w:right w:val="none" w:sz="0" w:space="0" w:color="auto"/>
                  </w:divBdr>
                  <w:divsChild>
                    <w:div w:id="569853400">
                      <w:marLeft w:val="0"/>
                      <w:marRight w:val="0"/>
                      <w:marTop w:val="0"/>
                      <w:marBottom w:val="0"/>
                      <w:divBdr>
                        <w:top w:val="none" w:sz="0" w:space="0" w:color="auto"/>
                        <w:left w:val="none" w:sz="0" w:space="0" w:color="auto"/>
                        <w:bottom w:val="none" w:sz="0" w:space="0" w:color="auto"/>
                        <w:right w:val="none" w:sz="0" w:space="0" w:color="auto"/>
                      </w:divBdr>
                    </w:div>
                  </w:divsChild>
                </w:div>
                <w:div w:id="203910183">
                  <w:marLeft w:val="0"/>
                  <w:marRight w:val="0"/>
                  <w:marTop w:val="0"/>
                  <w:marBottom w:val="0"/>
                  <w:divBdr>
                    <w:top w:val="none" w:sz="0" w:space="0" w:color="auto"/>
                    <w:left w:val="none" w:sz="0" w:space="0" w:color="auto"/>
                    <w:bottom w:val="none" w:sz="0" w:space="0" w:color="auto"/>
                    <w:right w:val="none" w:sz="0" w:space="0" w:color="auto"/>
                  </w:divBdr>
                  <w:divsChild>
                    <w:div w:id="1062557719">
                      <w:marLeft w:val="0"/>
                      <w:marRight w:val="0"/>
                      <w:marTop w:val="0"/>
                      <w:marBottom w:val="0"/>
                      <w:divBdr>
                        <w:top w:val="none" w:sz="0" w:space="0" w:color="auto"/>
                        <w:left w:val="none" w:sz="0" w:space="0" w:color="auto"/>
                        <w:bottom w:val="none" w:sz="0" w:space="0" w:color="auto"/>
                        <w:right w:val="none" w:sz="0" w:space="0" w:color="auto"/>
                      </w:divBdr>
                    </w:div>
                  </w:divsChild>
                </w:div>
                <w:div w:id="247544213">
                  <w:marLeft w:val="0"/>
                  <w:marRight w:val="0"/>
                  <w:marTop w:val="0"/>
                  <w:marBottom w:val="0"/>
                  <w:divBdr>
                    <w:top w:val="none" w:sz="0" w:space="0" w:color="auto"/>
                    <w:left w:val="none" w:sz="0" w:space="0" w:color="auto"/>
                    <w:bottom w:val="none" w:sz="0" w:space="0" w:color="auto"/>
                    <w:right w:val="none" w:sz="0" w:space="0" w:color="auto"/>
                  </w:divBdr>
                  <w:divsChild>
                    <w:div w:id="1683778187">
                      <w:marLeft w:val="0"/>
                      <w:marRight w:val="0"/>
                      <w:marTop w:val="0"/>
                      <w:marBottom w:val="0"/>
                      <w:divBdr>
                        <w:top w:val="none" w:sz="0" w:space="0" w:color="auto"/>
                        <w:left w:val="none" w:sz="0" w:space="0" w:color="auto"/>
                        <w:bottom w:val="none" w:sz="0" w:space="0" w:color="auto"/>
                        <w:right w:val="none" w:sz="0" w:space="0" w:color="auto"/>
                      </w:divBdr>
                    </w:div>
                  </w:divsChild>
                </w:div>
                <w:div w:id="269357880">
                  <w:marLeft w:val="0"/>
                  <w:marRight w:val="0"/>
                  <w:marTop w:val="0"/>
                  <w:marBottom w:val="0"/>
                  <w:divBdr>
                    <w:top w:val="none" w:sz="0" w:space="0" w:color="auto"/>
                    <w:left w:val="none" w:sz="0" w:space="0" w:color="auto"/>
                    <w:bottom w:val="none" w:sz="0" w:space="0" w:color="auto"/>
                    <w:right w:val="none" w:sz="0" w:space="0" w:color="auto"/>
                  </w:divBdr>
                  <w:divsChild>
                    <w:div w:id="898906433">
                      <w:marLeft w:val="0"/>
                      <w:marRight w:val="0"/>
                      <w:marTop w:val="0"/>
                      <w:marBottom w:val="0"/>
                      <w:divBdr>
                        <w:top w:val="none" w:sz="0" w:space="0" w:color="auto"/>
                        <w:left w:val="none" w:sz="0" w:space="0" w:color="auto"/>
                        <w:bottom w:val="none" w:sz="0" w:space="0" w:color="auto"/>
                        <w:right w:val="none" w:sz="0" w:space="0" w:color="auto"/>
                      </w:divBdr>
                    </w:div>
                  </w:divsChild>
                </w:div>
                <w:div w:id="352153401">
                  <w:marLeft w:val="0"/>
                  <w:marRight w:val="0"/>
                  <w:marTop w:val="0"/>
                  <w:marBottom w:val="0"/>
                  <w:divBdr>
                    <w:top w:val="none" w:sz="0" w:space="0" w:color="auto"/>
                    <w:left w:val="none" w:sz="0" w:space="0" w:color="auto"/>
                    <w:bottom w:val="none" w:sz="0" w:space="0" w:color="auto"/>
                    <w:right w:val="none" w:sz="0" w:space="0" w:color="auto"/>
                  </w:divBdr>
                  <w:divsChild>
                    <w:div w:id="807550504">
                      <w:marLeft w:val="0"/>
                      <w:marRight w:val="0"/>
                      <w:marTop w:val="0"/>
                      <w:marBottom w:val="0"/>
                      <w:divBdr>
                        <w:top w:val="none" w:sz="0" w:space="0" w:color="auto"/>
                        <w:left w:val="none" w:sz="0" w:space="0" w:color="auto"/>
                        <w:bottom w:val="none" w:sz="0" w:space="0" w:color="auto"/>
                        <w:right w:val="none" w:sz="0" w:space="0" w:color="auto"/>
                      </w:divBdr>
                    </w:div>
                  </w:divsChild>
                </w:div>
                <w:div w:id="354114404">
                  <w:marLeft w:val="0"/>
                  <w:marRight w:val="0"/>
                  <w:marTop w:val="0"/>
                  <w:marBottom w:val="0"/>
                  <w:divBdr>
                    <w:top w:val="none" w:sz="0" w:space="0" w:color="auto"/>
                    <w:left w:val="none" w:sz="0" w:space="0" w:color="auto"/>
                    <w:bottom w:val="none" w:sz="0" w:space="0" w:color="auto"/>
                    <w:right w:val="none" w:sz="0" w:space="0" w:color="auto"/>
                  </w:divBdr>
                  <w:divsChild>
                    <w:div w:id="1598712533">
                      <w:marLeft w:val="0"/>
                      <w:marRight w:val="0"/>
                      <w:marTop w:val="0"/>
                      <w:marBottom w:val="0"/>
                      <w:divBdr>
                        <w:top w:val="none" w:sz="0" w:space="0" w:color="auto"/>
                        <w:left w:val="none" w:sz="0" w:space="0" w:color="auto"/>
                        <w:bottom w:val="none" w:sz="0" w:space="0" w:color="auto"/>
                        <w:right w:val="none" w:sz="0" w:space="0" w:color="auto"/>
                      </w:divBdr>
                    </w:div>
                  </w:divsChild>
                </w:div>
                <w:div w:id="377821974">
                  <w:marLeft w:val="0"/>
                  <w:marRight w:val="0"/>
                  <w:marTop w:val="0"/>
                  <w:marBottom w:val="0"/>
                  <w:divBdr>
                    <w:top w:val="none" w:sz="0" w:space="0" w:color="auto"/>
                    <w:left w:val="none" w:sz="0" w:space="0" w:color="auto"/>
                    <w:bottom w:val="none" w:sz="0" w:space="0" w:color="auto"/>
                    <w:right w:val="none" w:sz="0" w:space="0" w:color="auto"/>
                  </w:divBdr>
                  <w:divsChild>
                    <w:div w:id="498355329">
                      <w:marLeft w:val="0"/>
                      <w:marRight w:val="0"/>
                      <w:marTop w:val="0"/>
                      <w:marBottom w:val="0"/>
                      <w:divBdr>
                        <w:top w:val="none" w:sz="0" w:space="0" w:color="auto"/>
                        <w:left w:val="none" w:sz="0" w:space="0" w:color="auto"/>
                        <w:bottom w:val="none" w:sz="0" w:space="0" w:color="auto"/>
                        <w:right w:val="none" w:sz="0" w:space="0" w:color="auto"/>
                      </w:divBdr>
                    </w:div>
                  </w:divsChild>
                </w:div>
                <w:div w:id="434323332">
                  <w:marLeft w:val="0"/>
                  <w:marRight w:val="0"/>
                  <w:marTop w:val="0"/>
                  <w:marBottom w:val="0"/>
                  <w:divBdr>
                    <w:top w:val="none" w:sz="0" w:space="0" w:color="auto"/>
                    <w:left w:val="none" w:sz="0" w:space="0" w:color="auto"/>
                    <w:bottom w:val="none" w:sz="0" w:space="0" w:color="auto"/>
                    <w:right w:val="none" w:sz="0" w:space="0" w:color="auto"/>
                  </w:divBdr>
                  <w:divsChild>
                    <w:div w:id="1190679915">
                      <w:marLeft w:val="0"/>
                      <w:marRight w:val="0"/>
                      <w:marTop w:val="0"/>
                      <w:marBottom w:val="0"/>
                      <w:divBdr>
                        <w:top w:val="none" w:sz="0" w:space="0" w:color="auto"/>
                        <w:left w:val="none" w:sz="0" w:space="0" w:color="auto"/>
                        <w:bottom w:val="none" w:sz="0" w:space="0" w:color="auto"/>
                        <w:right w:val="none" w:sz="0" w:space="0" w:color="auto"/>
                      </w:divBdr>
                    </w:div>
                  </w:divsChild>
                </w:div>
                <w:div w:id="435099251">
                  <w:marLeft w:val="0"/>
                  <w:marRight w:val="0"/>
                  <w:marTop w:val="0"/>
                  <w:marBottom w:val="0"/>
                  <w:divBdr>
                    <w:top w:val="none" w:sz="0" w:space="0" w:color="auto"/>
                    <w:left w:val="none" w:sz="0" w:space="0" w:color="auto"/>
                    <w:bottom w:val="none" w:sz="0" w:space="0" w:color="auto"/>
                    <w:right w:val="none" w:sz="0" w:space="0" w:color="auto"/>
                  </w:divBdr>
                  <w:divsChild>
                    <w:div w:id="2133402964">
                      <w:marLeft w:val="0"/>
                      <w:marRight w:val="0"/>
                      <w:marTop w:val="0"/>
                      <w:marBottom w:val="0"/>
                      <w:divBdr>
                        <w:top w:val="none" w:sz="0" w:space="0" w:color="auto"/>
                        <w:left w:val="none" w:sz="0" w:space="0" w:color="auto"/>
                        <w:bottom w:val="none" w:sz="0" w:space="0" w:color="auto"/>
                        <w:right w:val="none" w:sz="0" w:space="0" w:color="auto"/>
                      </w:divBdr>
                    </w:div>
                  </w:divsChild>
                </w:div>
                <w:div w:id="602497918">
                  <w:marLeft w:val="0"/>
                  <w:marRight w:val="0"/>
                  <w:marTop w:val="0"/>
                  <w:marBottom w:val="0"/>
                  <w:divBdr>
                    <w:top w:val="none" w:sz="0" w:space="0" w:color="auto"/>
                    <w:left w:val="none" w:sz="0" w:space="0" w:color="auto"/>
                    <w:bottom w:val="none" w:sz="0" w:space="0" w:color="auto"/>
                    <w:right w:val="none" w:sz="0" w:space="0" w:color="auto"/>
                  </w:divBdr>
                  <w:divsChild>
                    <w:div w:id="108596916">
                      <w:marLeft w:val="0"/>
                      <w:marRight w:val="0"/>
                      <w:marTop w:val="0"/>
                      <w:marBottom w:val="0"/>
                      <w:divBdr>
                        <w:top w:val="none" w:sz="0" w:space="0" w:color="auto"/>
                        <w:left w:val="none" w:sz="0" w:space="0" w:color="auto"/>
                        <w:bottom w:val="none" w:sz="0" w:space="0" w:color="auto"/>
                        <w:right w:val="none" w:sz="0" w:space="0" w:color="auto"/>
                      </w:divBdr>
                    </w:div>
                  </w:divsChild>
                </w:div>
                <w:div w:id="697662320">
                  <w:marLeft w:val="0"/>
                  <w:marRight w:val="0"/>
                  <w:marTop w:val="0"/>
                  <w:marBottom w:val="0"/>
                  <w:divBdr>
                    <w:top w:val="none" w:sz="0" w:space="0" w:color="auto"/>
                    <w:left w:val="none" w:sz="0" w:space="0" w:color="auto"/>
                    <w:bottom w:val="none" w:sz="0" w:space="0" w:color="auto"/>
                    <w:right w:val="none" w:sz="0" w:space="0" w:color="auto"/>
                  </w:divBdr>
                  <w:divsChild>
                    <w:div w:id="1816221032">
                      <w:marLeft w:val="0"/>
                      <w:marRight w:val="0"/>
                      <w:marTop w:val="0"/>
                      <w:marBottom w:val="0"/>
                      <w:divBdr>
                        <w:top w:val="none" w:sz="0" w:space="0" w:color="auto"/>
                        <w:left w:val="none" w:sz="0" w:space="0" w:color="auto"/>
                        <w:bottom w:val="none" w:sz="0" w:space="0" w:color="auto"/>
                        <w:right w:val="none" w:sz="0" w:space="0" w:color="auto"/>
                      </w:divBdr>
                    </w:div>
                  </w:divsChild>
                </w:div>
                <w:div w:id="759104760">
                  <w:marLeft w:val="0"/>
                  <w:marRight w:val="0"/>
                  <w:marTop w:val="0"/>
                  <w:marBottom w:val="0"/>
                  <w:divBdr>
                    <w:top w:val="none" w:sz="0" w:space="0" w:color="auto"/>
                    <w:left w:val="none" w:sz="0" w:space="0" w:color="auto"/>
                    <w:bottom w:val="none" w:sz="0" w:space="0" w:color="auto"/>
                    <w:right w:val="none" w:sz="0" w:space="0" w:color="auto"/>
                  </w:divBdr>
                  <w:divsChild>
                    <w:div w:id="226964905">
                      <w:marLeft w:val="0"/>
                      <w:marRight w:val="0"/>
                      <w:marTop w:val="0"/>
                      <w:marBottom w:val="0"/>
                      <w:divBdr>
                        <w:top w:val="none" w:sz="0" w:space="0" w:color="auto"/>
                        <w:left w:val="none" w:sz="0" w:space="0" w:color="auto"/>
                        <w:bottom w:val="none" w:sz="0" w:space="0" w:color="auto"/>
                        <w:right w:val="none" w:sz="0" w:space="0" w:color="auto"/>
                      </w:divBdr>
                    </w:div>
                  </w:divsChild>
                </w:div>
                <w:div w:id="823548576">
                  <w:marLeft w:val="0"/>
                  <w:marRight w:val="0"/>
                  <w:marTop w:val="0"/>
                  <w:marBottom w:val="0"/>
                  <w:divBdr>
                    <w:top w:val="none" w:sz="0" w:space="0" w:color="auto"/>
                    <w:left w:val="none" w:sz="0" w:space="0" w:color="auto"/>
                    <w:bottom w:val="none" w:sz="0" w:space="0" w:color="auto"/>
                    <w:right w:val="none" w:sz="0" w:space="0" w:color="auto"/>
                  </w:divBdr>
                  <w:divsChild>
                    <w:div w:id="1337656942">
                      <w:marLeft w:val="0"/>
                      <w:marRight w:val="0"/>
                      <w:marTop w:val="0"/>
                      <w:marBottom w:val="0"/>
                      <w:divBdr>
                        <w:top w:val="none" w:sz="0" w:space="0" w:color="auto"/>
                        <w:left w:val="none" w:sz="0" w:space="0" w:color="auto"/>
                        <w:bottom w:val="none" w:sz="0" w:space="0" w:color="auto"/>
                        <w:right w:val="none" w:sz="0" w:space="0" w:color="auto"/>
                      </w:divBdr>
                    </w:div>
                  </w:divsChild>
                </w:div>
                <w:div w:id="871726965">
                  <w:marLeft w:val="0"/>
                  <w:marRight w:val="0"/>
                  <w:marTop w:val="0"/>
                  <w:marBottom w:val="0"/>
                  <w:divBdr>
                    <w:top w:val="none" w:sz="0" w:space="0" w:color="auto"/>
                    <w:left w:val="none" w:sz="0" w:space="0" w:color="auto"/>
                    <w:bottom w:val="none" w:sz="0" w:space="0" w:color="auto"/>
                    <w:right w:val="none" w:sz="0" w:space="0" w:color="auto"/>
                  </w:divBdr>
                  <w:divsChild>
                    <w:div w:id="199438561">
                      <w:marLeft w:val="0"/>
                      <w:marRight w:val="0"/>
                      <w:marTop w:val="0"/>
                      <w:marBottom w:val="0"/>
                      <w:divBdr>
                        <w:top w:val="none" w:sz="0" w:space="0" w:color="auto"/>
                        <w:left w:val="none" w:sz="0" w:space="0" w:color="auto"/>
                        <w:bottom w:val="none" w:sz="0" w:space="0" w:color="auto"/>
                        <w:right w:val="none" w:sz="0" w:space="0" w:color="auto"/>
                      </w:divBdr>
                    </w:div>
                  </w:divsChild>
                </w:div>
                <w:div w:id="952174245">
                  <w:marLeft w:val="0"/>
                  <w:marRight w:val="0"/>
                  <w:marTop w:val="0"/>
                  <w:marBottom w:val="0"/>
                  <w:divBdr>
                    <w:top w:val="none" w:sz="0" w:space="0" w:color="auto"/>
                    <w:left w:val="none" w:sz="0" w:space="0" w:color="auto"/>
                    <w:bottom w:val="none" w:sz="0" w:space="0" w:color="auto"/>
                    <w:right w:val="none" w:sz="0" w:space="0" w:color="auto"/>
                  </w:divBdr>
                  <w:divsChild>
                    <w:div w:id="826047835">
                      <w:marLeft w:val="0"/>
                      <w:marRight w:val="0"/>
                      <w:marTop w:val="0"/>
                      <w:marBottom w:val="0"/>
                      <w:divBdr>
                        <w:top w:val="none" w:sz="0" w:space="0" w:color="auto"/>
                        <w:left w:val="none" w:sz="0" w:space="0" w:color="auto"/>
                        <w:bottom w:val="none" w:sz="0" w:space="0" w:color="auto"/>
                        <w:right w:val="none" w:sz="0" w:space="0" w:color="auto"/>
                      </w:divBdr>
                    </w:div>
                  </w:divsChild>
                </w:div>
                <w:div w:id="970747229">
                  <w:marLeft w:val="0"/>
                  <w:marRight w:val="0"/>
                  <w:marTop w:val="0"/>
                  <w:marBottom w:val="0"/>
                  <w:divBdr>
                    <w:top w:val="none" w:sz="0" w:space="0" w:color="auto"/>
                    <w:left w:val="none" w:sz="0" w:space="0" w:color="auto"/>
                    <w:bottom w:val="none" w:sz="0" w:space="0" w:color="auto"/>
                    <w:right w:val="none" w:sz="0" w:space="0" w:color="auto"/>
                  </w:divBdr>
                  <w:divsChild>
                    <w:div w:id="1520970263">
                      <w:marLeft w:val="0"/>
                      <w:marRight w:val="0"/>
                      <w:marTop w:val="0"/>
                      <w:marBottom w:val="0"/>
                      <w:divBdr>
                        <w:top w:val="none" w:sz="0" w:space="0" w:color="auto"/>
                        <w:left w:val="none" w:sz="0" w:space="0" w:color="auto"/>
                        <w:bottom w:val="none" w:sz="0" w:space="0" w:color="auto"/>
                        <w:right w:val="none" w:sz="0" w:space="0" w:color="auto"/>
                      </w:divBdr>
                    </w:div>
                  </w:divsChild>
                </w:div>
                <w:div w:id="982123727">
                  <w:marLeft w:val="0"/>
                  <w:marRight w:val="0"/>
                  <w:marTop w:val="0"/>
                  <w:marBottom w:val="0"/>
                  <w:divBdr>
                    <w:top w:val="none" w:sz="0" w:space="0" w:color="auto"/>
                    <w:left w:val="none" w:sz="0" w:space="0" w:color="auto"/>
                    <w:bottom w:val="none" w:sz="0" w:space="0" w:color="auto"/>
                    <w:right w:val="none" w:sz="0" w:space="0" w:color="auto"/>
                  </w:divBdr>
                  <w:divsChild>
                    <w:div w:id="717244182">
                      <w:marLeft w:val="0"/>
                      <w:marRight w:val="0"/>
                      <w:marTop w:val="0"/>
                      <w:marBottom w:val="0"/>
                      <w:divBdr>
                        <w:top w:val="none" w:sz="0" w:space="0" w:color="auto"/>
                        <w:left w:val="none" w:sz="0" w:space="0" w:color="auto"/>
                        <w:bottom w:val="none" w:sz="0" w:space="0" w:color="auto"/>
                        <w:right w:val="none" w:sz="0" w:space="0" w:color="auto"/>
                      </w:divBdr>
                    </w:div>
                  </w:divsChild>
                </w:div>
                <w:div w:id="1042628511">
                  <w:marLeft w:val="0"/>
                  <w:marRight w:val="0"/>
                  <w:marTop w:val="0"/>
                  <w:marBottom w:val="0"/>
                  <w:divBdr>
                    <w:top w:val="none" w:sz="0" w:space="0" w:color="auto"/>
                    <w:left w:val="none" w:sz="0" w:space="0" w:color="auto"/>
                    <w:bottom w:val="none" w:sz="0" w:space="0" w:color="auto"/>
                    <w:right w:val="none" w:sz="0" w:space="0" w:color="auto"/>
                  </w:divBdr>
                  <w:divsChild>
                    <w:div w:id="1068071306">
                      <w:marLeft w:val="0"/>
                      <w:marRight w:val="0"/>
                      <w:marTop w:val="0"/>
                      <w:marBottom w:val="0"/>
                      <w:divBdr>
                        <w:top w:val="none" w:sz="0" w:space="0" w:color="auto"/>
                        <w:left w:val="none" w:sz="0" w:space="0" w:color="auto"/>
                        <w:bottom w:val="none" w:sz="0" w:space="0" w:color="auto"/>
                        <w:right w:val="none" w:sz="0" w:space="0" w:color="auto"/>
                      </w:divBdr>
                    </w:div>
                  </w:divsChild>
                </w:div>
                <w:div w:id="1099982644">
                  <w:marLeft w:val="0"/>
                  <w:marRight w:val="0"/>
                  <w:marTop w:val="0"/>
                  <w:marBottom w:val="0"/>
                  <w:divBdr>
                    <w:top w:val="none" w:sz="0" w:space="0" w:color="auto"/>
                    <w:left w:val="none" w:sz="0" w:space="0" w:color="auto"/>
                    <w:bottom w:val="none" w:sz="0" w:space="0" w:color="auto"/>
                    <w:right w:val="none" w:sz="0" w:space="0" w:color="auto"/>
                  </w:divBdr>
                  <w:divsChild>
                    <w:div w:id="1461222370">
                      <w:marLeft w:val="0"/>
                      <w:marRight w:val="0"/>
                      <w:marTop w:val="0"/>
                      <w:marBottom w:val="0"/>
                      <w:divBdr>
                        <w:top w:val="none" w:sz="0" w:space="0" w:color="auto"/>
                        <w:left w:val="none" w:sz="0" w:space="0" w:color="auto"/>
                        <w:bottom w:val="none" w:sz="0" w:space="0" w:color="auto"/>
                        <w:right w:val="none" w:sz="0" w:space="0" w:color="auto"/>
                      </w:divBdr>
                    </w:div>
                  </w:divsChild>
                </w:div>
                <w:div w:id="1102342251">
                  <w:marLeft w:val="0"/>
                  <w:marRight w:val="0"/>
                  <w:marTop w:val="0"/>
                  <w:marBottom w:val="0"/>
                  <w:divBdr>
                    <w:top w:val="none" w:sz="0" w:space="0" w:color="auto"/>
                    <w:left w:val="none" w:sz="0" w:space="0" w:color="auto"/>
                    <w:bottom w:val="none" w:sz="0" w:space="0" w:color="auto"/>
                    <w:right w:val="none" w:sz="0" w:space="0" w:color="auto"/>
                  </w:divBdr>
                  <w:divsChild>
                    <w:div w:id="39936952">
                      <w:marLeft w:val="0"/>
                      <w:marRight w:val="0"/>
                      <w:marTop w:val="0"/>
                      <w:marBottom w:val="0"/>
                      <w:divBdr>
                        <w:top w:val="none" w:sz="0" w:space="0" w:color="auto"/>
                        <w:left w:val="none" w:sz="0" w:space="0" w:color="auto"/>
                        <w:bottom w:val="none" w:sz="0" w:space="0" w:color="auto"/>
                        <w:right w:val="none" w:sz="0" w:space="0" w:color="auto"/>
                      </w:divBdr>
                    </w:div>
                  </w:divsChild>
                </w:div>
                <w:div w:id="1116606507">
                  <w:marLeft w:val="0"/>
                  <w:marRight w:val="0"/>
                  <w:marTop w:val="0"/>
                  <w:marBottom w:val="0"/>
                  <w:divBdr>
                    <w:top w:val="none" w:sz="0" w:space="0" w:color="auto"/>
                    <w:left w:val="none" w:sz="0" w:space="0" w:color="auto"/>
                    <w:bottom w:val="none" w:sz="0" w:space="0" w:color="auto"/>
                    <w:right w:val="none" w:sz="0" w:space="0" w:color="auto"/>
                  </w:divBdr>
                  <w:divsChild>
                    <w:div w:id="681978865">
                      <w:marLeft w:val="0"/>
                      <w:marRight w:val="0"/>
                      <w:marTop w:val="0"/>
                      <w:marBottom w:val="0"/>
                      <w:divBdr>
                        <w:top w:val="none" w:sz="0" w:space="0" w:color="auto"/>
                        <w:left w:val="none" w:sz="0" w:space="0" w:color="auto"/>
                        <w:bottom w:val="none" w:sz="0" w:space="0" w:color="auto"/>
                        <w:right w:val="none" w:sz="0" w:space="0" w:color="auto"/>
                      </w:divBdr>
                    </w:div>
                  </w:divsChild>
                </w:div>
                <w:div w:id="1171407064">
                  <w:marLeft w:val="0"/>
                  <w:marRight w:val="0"/>
                  <w:marTop w:val="0"/>
                  <w:marBottom w:val="0"/>
                  <w:divBdr>
                    <w:top w:val="none" w:sz="0" w:space="0" w:color="auto"/>
                    <w:left w:val="none" w:sz="0" w:space="0" w:color="auto"/>
                    <w:bottom w:val="none" w:sz="0" w:space="0" w:color="auto"/>
                    <w:right w:val="none" w:sz="0" w:space="0" w:color="auto"/>
                  </w:divBdr>
                  <w:divsChild>
                    <w:div w:id="1763792420">
                      <w:marLeft w:val="0"/>
                      <w:marRight w:val="0"/>
                      <w:marTop w:val="0"/>
                      <w:marBottom w:val="0"/>
                      <w:divBdr>
                        <w:top w:val="none" w:sz="0" w:space="0" w:color="auto"/>
                        <w:left w:val="none" w:sz="0" w:space="0" w:color="auto"/>
                        <w:bottom w:val="none" w:sz="0" w:space="0" w:color="auto"/>
                        <w:right w:val="none" w:sz="0" w:space="0" w:color="auto"/>
                      </w:divBdr>
                    </w:div>
                  </w:divsChild>
                </w:div>
                <w:div w:id="1211192985">
                  <w:marLeft w:val="0"/>
                  <w:marRight w:val="0"/>
                  <w:marTop w:val="0"/>
                  <w:marBottom w:val="0"/>
                  <w:divBdr>
                    <w:top w:val="none" w:sz="0" w:space="0" w:color="auto"/>
                    <w:left w:val="none" w:sz="0" w:space="0" w:color="auto"/>
                    <w:bottom w:val="none" w:sz="0" w:space="0" w:color="auto"/>
                    <w:right w:val="none" w:sz="0" w:space="0" w:color="auto"/>
                  </w:divBdr>
                  <w:divsChild>
                    <w:div w:id="1401323240">
                      <w:marLeft w:val="0"/>
                      <w:marRight w:val="0"/>
                      <w:marTop w:val="0"/>
                      <w:marBottom w:val="0"/>
                      <w:divBdr>
                        <w:top w:val="none" w:sz="0" w:space="0" w:color="auto"/>
                        <w:left w:val="none" w:sz="0" w:space="0" w:color="auto"/>
                        <w:bottom w:val="none" w:sz="0" w:space="0" w:color="auto"/>
                        <w:right w:val="none" w:sz="0" w:space="0" w:color="auto"/>
                      </w:divBdr>
                    </w:div>
                  </w:divsChild>
                </w:div>
                <w:div w:id="1220045935">
                  <w:marLeft w:val="0"/>
                  <w:marRight w:val="0"/>
                  <w:marTop w:val="0"/>
                  <w:marBottom w:val="0"/>
                  <w:divBdr>
                    <w:top w:val="none" w:sz="0" w:space="0" w:color="auto"/>
                    <w:left w:val="none" w:sz="0" w:space="0" w:color="auto"/>
                    <w:bottom w:val="none" w:sz="0" w:space="0" w:color="auto"/>
                    <w:right w:val="none" w:sz="0" w:space="0" w:color="auto"/>
                  </w:divBdr>
                  <w:divsChild>
                    <w:div w:id="1042513517">
                      <w:marLeft w:val="0"/>
                      <w:marRight w:val="0"/>
                      <w:marTop w:val="0"/>
                      <w:marBottom w:val="0"/>
                      <w:divBdr>
                        <w:top w:val="none" w:sz="0" w:space="0" w:color="auto"/>
                        <w:left w:val="none" w:sz="0" w:space="0" w:color="auto"/>
                        <w:bottom w:val="none" w:sz="0" w:space="0" w:color="auto"/>
                        <w:right w:val="none" w:sz="0" w:space="0" w:color="auto"/>
                      </w:divBdr>
                    </w:div>
                  </w:divsChild>
                </w:div>
                <w:div w:id="1248269508">
                  <w:marLeft w:val="0"/>
                  <w:marRight w:val="0"/>
                  <w:marTop w:val="0"/>
                  <w:marBottom w:val="0"/>
                  <w:divBdr>
                    <w:top w:val="none" w:sz="0" w:space="0" w:color="auto"/>
                    <w:left w:val="none" w:sz="0" w:space="0" w:color="auto"/>
                    <w:bottom w:val="none" w:sz="0" w:space="0" w:color="auto"/>
                    <w:right w:val="none" w:sz="0" w:space="0" w:color="auto"/>
                  </w:divBdr>
                  <w:divsChild>
                    <w:div w:id="306933589">
                      <w:marLeft w:val="0"/>
                      <w:marRight w:val="0"/>
                      <w:marTop w:val="0"/>
                      <w:marBottom w:val="0"/>
                      <w:divBdr>
                        <w:top w:val="none" w:sz="0" w:space="0" w:color="auto"/>
                        <w:left w:val="none" w:sz="0" w:space="0" w:color="auto"/>
                        <w:bottom w:val="none" w:sz="0" w:space="0" w:color="auto"/>
                        <w:right w:val="none" w:sz="0" w:space="0" w:color="auto"/>
                      </w:divBdr>
                    </w:div>
                  </w:divsChild>
                </w:div>
                <w:div w:id="1253007137">
                  <w:marLeft w:val="0"/>
                  <w:marRight w:val="0"/>
                  <w:marTop w:val="0"/>
                  <w:marBottom w:val="0"/>
                  <w:divBdr>
                    <w:top w:val="none" w:sz="0" w:space="0" w:color="auto"/>
                    <w:left w:val="none" w:sz="0" w:space="0" w:color="auto"/>
                    <w:bottom w:val="none" w:sz="0" w:space="0" w:color="auto"/>
                    <w:right w:val="none" w:sz="0" w:space="0" w:color="auto"/>
                  </w:divBdr>
                  <w:divsChild>
                    <w:div w:id="1899321375">
                      <w:marLeft w:val="0"/>
                      <w:marRight w:val="0"/>
                      <w:marTop w:val="0"/>
                      <w:marBottom w:val="0"/>
                      <w:divBdr>
                        <w:top w:val="none" w:sz="0" w:space="0" w:color="auto"/>
                        <w:left w:val="none" w:sz="0" w:space="0" w:color="auto"/>
                        <w:bottom w:val="none" w:sz="0" w:space="0" w:color="auto"/>
                        <w:right w:val="none" w:sz="0" w:space="0" w:color="auto"/>
                      </w:divBdr>
                    </w:div>
                  </w:divsChild>
                </w:div>
                <w:div w:id="1380008764">
                  <w:marLeft w:val="0"/>
                  <w:marRight w:val="0"/>
                  <w:marTop w:val="0"/>
                  <w:marBottom w:val="0"/>
                  <w:divBdr>
                    <w:top w:val="none" w:sz="0" w:space="0" w:color="auto"/>
                    <w:left w:val="none" w:sz="0" w:space="0" w:color="auto"/>
                    <w:bottom w:val="none" w:sz="0" w:space="0" w:color="auto"/>
                    <w:right w:val="none" w:sz="0" w:space="0" w:color="auto"/>
                  </w:divBdr>
                  <w:divsChild>
                    <w:div w:id="509028387">
                      <w:marLeft w:val="0"/>
                      <w:marRight w:val="0"/>
                      <w:marTop w:val="0"/>
                      <w:marBottom w:val="0"/>
                      <w:divBdr>
                        <w:top w:val="none" w:sz="0" w:space="0" w:color="auto"/>
                        <w:left w:val="none" w:sz="0" w:space="0" w:color="auto"/>
                        <w:bottom w:val="none" w:sz="0" w:space="0" w:color="auto"/>
                        <w:right w:val="none" w:sz="0" w:space="0" w:color="auto"/>
                      </w:divBdr>
                    </w:div>
                  </w:divsChild>
                </w:div>
                <w:div w:id="1570968281">
                  <w:marLeft w:val="0"/>
                  <w:marRight w:val="0"/>
                  <w:marTop w:val="0"/>
                  <w:marBottom w:val="0"/>
                  <w:divBdr>
                    <w:top w:val="none" w:sz="0" w:space="0" w:color="auto"/>
                    <w:left w:val="none" w:sz="0" w:space="0" w:color="auto"/>
                    <w:bottom w:val="none" w:sz="0" w:space="0" w:color="auto"/>
                    <w:right w:val="none" w:sz="0" w:space="0" w:color="auto"/>
                  </w:divBdr>
                  <w:divsChild>
                    <w:div w:id="1739018415">
                      <w:marLeft w:val="0"/>
                      <w:marRight w:val="0"/>
                      <w:marTop w:val="0"/>
                      <w:marBottom w:val="0"/>
                      <w:divBdr>
                        <w:top w:val="none" w:sz="0" w:space="0" w:color="auto"/>
                        <w:left w:val="none" w:sz="0" w:space="0" w:color="auto"/>
                        <w:bottom w:val="none" w:sz="0" w:space="0" w:color="auto"/>
                        <w:right w:val="none" w:sz="0" w:space="0" w:color="auto"/>
                      </w:divBdr>
                    </w:div>
                  </w:divsChild>
                </w:div>
                <w:div w:id="1588541491">
                  <w:marLeft w:val="0"/>
                  <w:marRight w:val="0"/>
                  <w:marTop w:val="0"/>
                  <w:marBottom w:val="0"/>
                  <w:divBdr>
                    <w:top w:val="none" w:sz="0" w:space="0" w:color="auto"/>
                    <w:left w:val="none" w:sz="0" w:space="0" w:color="auto"/>
                    <w:bottom w:val="none" w:sz="0" w:space="0" w:color="auto"/>
                    <w:right w:val="none" w:sz="0" w:space="0" w:color="auto"/>
                  </w:divBdr>
                  <w:divsChild>
                    <w:div w:id="335615934">
                      <w:marLeft w:val="0"/>
                      <w:marRight w:val="0"/>
                      <w:marTop w:val="0"/>
                      <w:marBottom w:val="0"/>
                      <w:divBdr>
                        <w:top w:val="none" w:sz="0" w:space="0" w:color="auto"/>
                        <w:left w:val="none" w:sz="0" w:space="0" w:color="auto"/>
                        <w:bottom w:val="none" w:sz="0" w:space="0" w:color="auto"/>
                        <w:right w:val="none" w:sz="0" w:space="0" w:color="auto"/>
                      </w:divBdr>
                    </w:div>
                  </w:divsChild>
                </w:div>
                <w:div w:id="1589340453">
                  <w:marLeft w:val="0"/>
                  <w:marRight w:val="0"/>
                  <w:marTop w:val="0"/>
                  <w:marBottom w:val="0"/>
                  <w:divBdr>
                    <w:top w:val="none" w:sz="0" w:space="0" w:color="auto"/>
                    <w:left w:val="none" w:sz="0" w:space="0" w:color="auto"/>
                    <w:bottom w:val="none" w:sz="0" w:space="0" w:color="auto"/>
                    <w:right w:val="none" w:sz="0" w:space="0" w:color="auto"/>
                  </w:divBdr>
                  <w:divsChild>
                    <w:div w:id="513959572">
                      <w:marLeft w:val="0"/>
                      <w:marRight w:val="0"/>
                      <w:marTop w:val="0"/>
                      <w:marBottom w:val="0"/>
                      <w:divBdr>
                        <w:top w:val="none" w:sz="0" w:space="0" w:color="auto"/>
                        <w:left w:val="none" w:sz="0" w:space="0" w:color="auto"/>
                        <w:bottom w:val="none" w:sz="0" w:space="0" w:color="auto"/>
                        <w:right w:val="none" w:sz="0" w:space="0" w:color="auto"/>
                      </w:divBdr>
                    </w:div>
                  </w:divsChild>
                </w:div>
                <w:div w:id="1770543391">
                  <w:marLeft w:val="0"/>
                  <w:marRight w:val="0"/>
                  <w:marTop w:val="0"/>
                  <w:marBottom w:val="0"/>
                  <w:divBdr>
                    <w:top w:val="none" w:sz="0" w:space="0" w:color="auto"/>
                    <w:left w:val="none" w:sz="0" w:space="0" w:color="auto"/>
                    <w:bottom w:val="none" w:sz="0" w:space="0" w:color="auto"/>
                    <w:right w:val="none" w:sz="0" w:space="0" w:color="auto"/>
                  </w:divBdr>
                  <w:divsChild>
                    <w:div w:id="311251890">
                      <w:marLeft w:val="0"/>
                      <w:marRight w:val="0"/>
                      <w:marTop w:val="0"/>
                      <w:marBottom w:val="0"/>
                      <w:divBdr>
                        <w:top w:val="none" w:sz="0" w:space="0" w:color="auto"/>
                        <w:left w:val="none" w:sz="0" w:space="0" w:color="auto"/>
                        <w:bottom w:val="none" w:sz="0" w:space="0" w:color="auto"/>
                        <w:right w:val="none" w:sz="0" w:space="0" w:color="auto"/>
                      </w:divBdr>
                    </w:div>
                  </w:divsChild>
                </w:div>
                <w:div w:id="1828664888">
                  <w:marLeft w:val="0"/>
                  <w:marRight w:val="0"/>
                  <w:marTop w:val="0"/>
                  <w:marBottom w:val="0"/>
                  <w:divBdr>
                    <w:top w:val="none" w:sz="0" w:space="0" w:color="auto"/>
                    <w:left w:val="none" w:sz="0" w:space="0" w:color="auto"/>
                    <w:bottom w:val="none" w:sz="0" w:space="0" w:color="auto"/>
                    <w:right w:val="none" w:sz="0" w:space="0" w:color="auto"/>
                  </w:divBdr>
                  <w:divsChild>
                    <w:div w:id="1482235742">
                      <w:marLeft w:val="0"/>
                      <w:marRight w:val="0"/>
                      <w:marTop w:val="0"/>
                      <w:marBottom w:val="0"/>
                      <w:divBdr>
                        <w:top w:val="none" w:sz="0" w:space="0" w:color="auto"/>
                        <w:left w:val="none" w:sz="0" w:space="0" w:color="auto"/>
                        <w:bottom w:val="none" w:sz="0" w:space="0" w:color="auto"/>
                        <w:right w:val="none" w:sz="0" w:space="0" w:color="auto"/>
                      </w:divBdr>
                    </w:div>
                  </w:divsChild>
                </w:div>
                <w:div w:id="1939603817">
                  <w:marLeft w:val="0"/>
                  <w:marRight w:val="0"/>
                  <w:marTop w:val="0"/>
                  <w:marBottom w:val="0"/>
                  <w:divBdr>
                    <w:top w:val="none" w:sz="0" w:space="0" w:color="auto"/>
                    <w:left w:val="none" w:sz="0" w:space="0" w:color="auto"/>
                    <w:bottom w:val="none" w:sz="0" w:space="0" w:color="auto"/>
                    <w:right w:val="none" w:sz="0" w:space="0" w:color="auto"/>
                  </w:divBdr>
                  <w:divsChild>
                    <w:div w:id="1026560431">
                      <w:marLeft w:val="0"/>
                      <w:marRight w:val="0"/>
                      <w:marTop w:val="0"/>
                      <w:marBottom w:val="0"/>
                      <w:divBdr>
                        <w:top w:val="none" w:sz="0" w:space="0" w:color="auto"/>
                        <w:left w:val="none" w:sz="0" w:space="0" w:color="auto"/>
                        <w:bottom w:val="none" w:sz="0" w:space="0" w:color="auto"/>
                        <w:right w:val="none" w:sz="0" w:space="0" w:color="auto"/>
                      </w:divBdr>
                    </w:div>
                  </w:divsChild>
                </w:div>
                <w:div w:id="1966307676">
                  <w:marLeft w:val="0"/>
                  <w:marRight w:val="0"/>
                  <w:marTop w:val="0"/>
                  <w:marBottom w:val="0"/>
                  <w:divBdr>
                    <w:top w:val="none" w:sz="0" w:space="0" w:color="auto"/>
                    <w:left w:val="none" w:sz="0" w:space="0" w:color="auto"/>
                    <w:bottom w:val="none" w:sz="0" w:space="0" w:color="auto"/>
                    <w:right w:val="none" w:sz="0" w:space="0" w:color="auto"/>
                  </w:divBdr>
                  <w:divsChild>
                    <w:div w:id="142894444">
                      <w:marLeft w:val="0"/>
                      <w:marRight w:val="0"/>
                      <w:marTop w:val="0"/>
                      <w:marBottom w:val="0"/>
                      <w:divBdr>
                        <w:top w:val="none" w:sz="0" w:space="0" w:color="auto"/>
                        <w:left w:val="none" w:sz="0" w:space="0" w:color="auto"/>
                        <w:bottom w:val="none" w:sz="0" w:space="0" w:color="auto"/>
                        <w:right w:val="none" w:sz="0" w:space="0" w:color="auto"/>
                      </w:divBdr>
                    </w:div>
                  </w:divsChild>
                </w:div>
                <w:div w:id="1974366800">
                  <w:marLeft w:val="0"/>
                  <w:marRight w:val="0"/>
                  <w:marTop w:val="0"/>
                  <w:marBottom w:val="0"/>
                  <w:divBdr>
                    <w:top w:val="none" w:sz="0" w:space="0" w:color="auto"/>
                    <w:left w:val="none" w:sz="0" w:space="0" w:color="auto"/>
                    <w:bottom w:val="none" w:sz="0" w:space="0" w:color="auto"/>
                    <w:right w:val="none" w:sz="0" w:space="0" w:color="auto"/>
                  </w:divBdr>
                  <w:divsChild>
                    <w:div w:id="883711806">
                      <w:marLeft w:val="0"/>
                      <w:marRight w:val="0"/>
                      <w:marTop w:val="0"/>
                      <w:marBottom w:val="0"/>
                      <w:divBdr>
                        <w:top w:val="none" w:sz="0" w:space="0" w:color="auto"/>
                        <w:left w:val="none" w:sz="0" w:space="0" w:color="auto"/>
                        <w:bottom w:val="none" w:sz="0" w:space="0" w:color="auto"/>
                        <w:right w:val="none" w:sz="0" w:space="0" w:color="auto"/>
                      </w:divBdr>
                    </w:div>
                  </w:divsChild>
                </w:div>
                <w:div w:id="1983582326">
                  <w:marLeft w:val="0"/>
                  <w:marRight w:val="0"/>
                  <w:marTop w:val="0"/>
                  <w:marBottom w:val="0"/>
                  <w:divBdr>
                    <w:top w:val="none" w:sz="0" w:space="0" w:color="auto"/>
                    <w:left w:val="none" w:sz="0" w:space="0" w:color="auto"/>
                    <w:bottom w:val="none" w:sz="0" w:space="0" w:color="auto"/>
                    <w:right w:val="none" w:sz="0" w:space="0" w:color="auto"/>
                  </w:divBdr>
                  <w:divsChild>
                    <w:div w:id="1805612367">
                      <w:marLeft w:val="0"/>
                      <w:marRight w:val="0"/>
                      <w:marTop w:val="0"/>
                      <w:marBottom w:val="0"/>
                      <w:divBdr>
                        <w:top w:val="none" w:sz="0" w:space="0" w:color="auto"/>
                        <w:left w:val="none" w:sz="0" w:space="0" w:color="auto"/>
                        <w:bottom w:val="none" w:sz="0" w:space="0" w:color="auto"/>
                        <w:right w:val="none" w:sz="0" w:space="0" w:color="auto"/>
                      </w:divBdr>
                    </w:div>
                  </w:divsChild>
                </w:div>
                <w:div w:id="2047827474">
                  <w:marLeft w:val="0"/>
                  <w:marRight w:val="0"/>
                  <w:marTop w:val="0"/>
                  <w:marBottom w:val="0"/>
                  <w:divBdr>
                    <w:top w:val="none" w:sz="0" w:space="0" w:color="auto"/>
                    <w:left w:val="none" w:sz="0" w:space="0" w:color="auto"/>
                    <w:bottom w:val="none" w:sz="0" w:space="0" w:color="auto"/>
                    <w:right w:val="none" w:sz="0" w:space="0" w:color="auto"/>
                  </w:divBdr>
                  <w:divsChild>
                    <w:div w:id="1798375841">
                      <w:marLeft w:val="0"/>
                      <w:marRight w:val="0"/>
                      <w:marTop w:val="0"/>
                      <w:marBottom w:val="0"/>
                      <w:divBdr>
                        <w:top w:val="none" w:sz="0" w:space="0" w:color="auto"/>
                        <w:left w:val="none" w:sz="0" w:space="0" w:color="auto"/>
                        <w:bottom w:val="none" w:sz="0" w:space="0" w:color="auto"/>
                        <w:right w:val="none" w:sz="0" w:space="0" w:color="auto"/>
                      </w:divBdr>
                    </w:div>
                  </w:divsChild>
                </w:div>
                <w:div w:id="2134277101">
                  <w:marLeft w:val="0"/>
                  <w:marRight w:val="0"/>
                  <w:marTop w:val="0"/>
                  <w:marBottom w:val="0"/>
                  <w:divBdr>
                    <w:top w:val="none" w:sz="0" w:space="0" w:color="auto"/>
                    <w:left w:val="none" w:sz="0" w:space="0" w:color="auto"/>
                    <w:bottom w:val="none" w:sz="0" w:space="0" w:color="auto"/>
                    <w:right w:val="none" w:sz="0" w:space="0" w:color="auto"/>
                  </w:divBdr>
                  <w:divsChild>
                    <w:div w:id="12488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5388">
          <w:marLeft w:val="0"/>
          <w:marRight w:val="0"/>
          <w:marTop w:val="0"/>
          <w:marBottom w:val="0"/>
          <w:divBdr>
            <w:top w:val="none" w:sz="0" w:space="0" w:color="auto"/>
            <w:left w:val="none" w:sz="0" w:space="0" w:color="auto"/>
            <w:bottom w:val="none" w:sz="0" w:space="0" w:color="auto"/>
            <w:right w:val="none" w:sz="0" w:space="0" w:color="auto"/>
          </w:divBdr>
        </w:div>
        <w:div w:id="1795053377">
          <w:marLeft w:val="0"/>
          <w:marRight w:val="0"/>
          <w:marTop w:val="0"/>
          <w:marBottom w:val="0"/>
          <w:divBdr>
            <w:top w:val="none" w:sz="0" w:space="0" w:color="auto"/>
            <w:left w:val="none" w:sz="0" w:space="0" w:color="auto"/>
            <w:bottom w:val="none" w:sz="0" w:space="0" w:color="auto"/>
            <w:right w:val="none" w:sz="0" w:space="0" w:color="auto"/>
          </w:divBdr>
        </w:div>
        <w:div w:id="1975404383">
          <w:marLeft w:val="0"/>
          <w:marRight w:val="0"/>
          <w:marTop w:val="0"/>
          <w:marBottom w:val="0"/>
          <w:divBdr>
            <w:top w:val="none" w:sz="0" w:space="0" w:color="auto"/>
            <w:left w:val="none" w:sz="0" w:space="0" w:color="auto"/>
            <w:bottom w:val="none" w:sz="0" w:space="0" w:color="auto"/>
            <w:right w:val="none" w:sz="0" w:space="0" w:color="auto"/>
          </w:divBdr>
        </w:div>
        <w:div w:id="2117795918">
          <w:marLeft w:val="0"/>
          <w:marRight w:val="0"/>
          <w:marTop w:val="0"/>
          <w:marBottom w:val="0"/>
          <w:divBdr>
            <w:top w:val="none" w:sz="0" w:space="0" w:color="auto"/>
            <w:left w:val="none" w:sz="0" w:space="0" w:color="auto"/>
            <w:bottom w:val="none" w:sz="0" w:space="0" w:color="auto"/>
            <w:right w:val="none" w:sz="0" w:space="0" w:color="auto"/>
          </w:divBdr>
        </w:div>
        <w:div w:id="213667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is@turu-uuringut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ru-uuringut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is@turu-uuringute.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2813310205B4E8FD6B807CE7F4387" ma:contentTypeVersion="3" ma:contentTypeDescription="Create a new document." ma:contentTypeScope="" ma:versionID="707f9be95e993156aa083d754b764406">
  <xsd:schema xmlns:xsd="http://www.w3.org/2001/XMLSchema" xmlns:xs="http://www.w3.org/2001/XMLSchema" xmlns:p="http://schemas.microsoft.com/office/2006/metadata/properties" xmlns:ns2="a47c1d52-314a-407b-943e-ffdd92bdfd56" targetNamespace="http://schemas.microsoft.com/office/2006/metadata/properties" ma:root="true" ma:fieldsID="ea34e4daff7082c2b572b2418e334b50" ns2:_="">
    <xsd:import namespace="a47c1d52-314a-407b-943e-ffdd92bdfd5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c1d52-314a-407b-943e-ffdd92bd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C942-A946-4A79-A965-E5AAF95D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c1d52-314a-407b-943e-ffdd92bdf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3.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4675</Words>
  <Characters>26652</Characters>
  <Application>Microsoft Office Word</Application>
  <DocSecurity>0</DocSecurity>
  <Lines>222</Lines>
  <Paragraphs>62</Paragraphs>
  <ScaleCrop>false</ScaleCrop>
  <Company>Justiitsministeerium</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Tõnis Stamberg</cp:lastModifiedBy>
  <cp:revision>5</cp:revision>
  <cp:lastPrinted>2024-02-21T01:46:00Z</cp:lastPrinted>
  <dcterms:created xsi:type="dcterms:W3CDTF">2025-09-03T12:10:00Z</dcterms:created>
  <dcterms:modified xsi:type="dcterms:W3CDTF">2025-09-04T07:08:00Z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0x01010081D2813310205B4E8FD6B807CE7F4387</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2025-01-08T11:23:49Z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53ca84ec-3ccb-4a7c-834f-ab1d125df182</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